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C8" w:rsidRDefault="00D444C8" w:rsidP="00D444C8">
      <w:pPr>
        <w:rPr>
          <w:rFonts w:ascii="Arial Rounded MT Bold" w:hAnsi="Arial Rounded MT Bold"/>
          <w:sz w:val="44"/>
          <w:szCs w:val="44"/>
        </w:rPr>
      </w:pPr>
      <w:r>
        <w:rPr>
          <w:b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4409440</wp:posOffset>
            </wp:positionH>
            <wp:positionV relativeFrom="paragraph">
              <wp:posOffset>78105</wp:posOffset>
            </wp:positionV>
            <wp:extent cx="1285875" cy="1362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80228-WA000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D26">
        <w:rPr>
          <w:rFonts w:ascii="Arial Rounded MT Bold" w:hAnsi="Arial Rounded MT Bold"/>
          <w:sz w:val="44"/>
          <w:szCs w:val="44"/>
        </w:rPr>
        <w:t xml:space="preserve">T. </w:t>
      </w:r>
      <w:r>
        <w:rPr>
          <w:rFonts w:ascii="Arial Rounded MT Bold" w:hAnsi="Arial Rounded MT Bold"/>
          <w:sz w:val="44"/>
          <w:szCs w:val="44"/>
        </w:rPr>
        <w:t>Arumai</w:t>
      </w:r>
      <w:r w:rsidRPr="00416D26">
        <w:rPr>
          <w:rFonts w:ascii="Arial Rounded MT Bold" w:hAnsi="Arial Rounded MT Bold"/>
          <w:sz w:val="44"/>
          <w:szCs w:val="44"/>
        </w:rPr>
        <w:t>nathan</w:t>
      </w:r>
    </w:p>
    <w:p w:rsidR="00D444C8" w:rsidRDefault="00D444C8" w:rsidP="00D444C8">
      <w:pPr>
        <w:rPr>
          <w:b/>
          <w:sz w:val="28"/>
          <w:szCs w:val="28"/>
        </w:rPr>
      </w:pPr>
      <w:r w:rsidRPr="00D444C8">
        <w:rPr>
          <w:b/>
          <w:sz w:val="28"/>
          <w:szCs w:val="28"/>
        </w:rPr>
        <w:t xml:space="preserve">N0.83 </w:t>
      </w:r>
      <w:proofErr w:type="spellStart"/>
      <w:r w:rsidRPr="00D444C8">
        <w:rPr>
          <w:b/>
          <w:sz w:val="28"/>
          <w:szCs w:val="28"/>
        </w:rPr>
        <w:t>salman</w:t>
      </w:r>
      <w:proofErr w:type="spellEnd"/>
      <w:r w:rsidRPr="00D444C8">
        <w:rPr>
          <w:b/>
          <w:sz w:val="28"/>
          <w:szCs w:val="28"/>
        </w:rPr>
        <w:t xml:space="preserve"> Bin </w:t>
      </w:r>
      <w:proofErr w:type="spellStart"/>
      <w:r w:rsidRPr="00D444C8">
        <w:rPr>
          <w:b/>
          <w:sz w:val="28"/>
          <w:szCs w:val="28"/>
        </w:rPr>
        <w:t>Rabiah</w:t>
      </w:r>
      <w:proofErr w:type="spellEnd"/>
      <w:r w:rsidRPr="00D444C8">
        <w:rPr>
          <w:b/>
          <w:sz w:val="28"/>
          <w:szCs w:val="28"/>
        </w:rPr>
        <w:t xml:space="preserve"> Street, Al </w:t>
      </w:r>
      <w:proofErr w:type="spellStart"/>
      <w:r w:rsidRPr="00D444C8">
        <w:rPr>
          <w:b/>
          <w:sz w:val="28"/>
          <w:szCs w:val="28"/>
        </w:rPr>
        <w:t>Maa</w:t>
      </w:r>
      <w:r>
        <w:rPr>
          <w:b/>
          <w:sz w:val="28"/>
          <w:szCs w:val="28"/>
        </w:rPr>
        <w:t>moura</w:t>
      </w:r>
      <w:proofErr w:type="spellEnd"/>
      <w:r>
        <w:rPr>
          <w:b/>
          <w:sz w:val="28"/>
          <w:szCs w:val="28"/>
        </w:rPr>
        <w:t>,</w:t>
      </w:r>
    </w:p>
    <w:p w:rsidR="00D444C8" w:rsidRPr="00D444C8" w:rsidRDefault="00D444C8" w:rsidP="00D444C8">
      <w:pPr>
        <w:rPr>
          <w:rFonts w:ascii="Arial Rounded MT Bold" w:hAnsi="Arial Rounded MT Bold"/>
          <w:sz w:val="28"/>
          <w:szCs w:val="28"/>
        </w:rPr>
      </w:pPr>
      <w:r w:rsidRPr="00D444C8">
        <w:rPr>
          <w:b/>
          <w:sz w:val="28"/>
          <w:szCs w:val="28"/>
        </w:rPr>
        <w:t>Doha, Qatar</w:t>
      </w:r>
    </w:p>
    <w:p w:rsidR="00D444C8" w:rsidRDefault="00D444C8" w:rsidP="00D444C8">
      <w:pPr>
        <w:rPr>
          <w:b/>
        </w:rPr>
      </w:pPr>
      <w:r>
        <w:rPr>
          <w:b/>
        </w:rPr>
        <w:t>Mobile: (974) 55938130</w:t>
      </w:r>
    </w:p>
    <w:p w:rsidR="00D444C8" w:rsidRDefault="00D444C8" w:rsidP="00D444C8">
      <w:pPr>
        <w:rPr>
          <w:b/>
        </w:rPr>
      </w:pPr>
      <w:r>
        <w:rPr>
          <w:b/>
        </w:rPr>
        <w:t>E-mail Id: arumainathan567@gmail.com</w:t>
      </w:r>
    </w:p>
    <w:p w:rsidR="00D444C8" w:rsidRPr="00FD1529" w:rsidRDefault="00D444C8" w:rsidP="00531FA1">
      <w:pPr>
        <w:pBdr>
          <w:top w:val="single" w:sz="4" w:space="9" w:color="auto"/>
        </w:pBdr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Objective:</w:t>
      </w:r>
    </w:p>
    <w:p w:rsidR="00D444C8" w:rsidRPr="00FD1529" w:rsidRDefault="00D444C8" w:rsidP="00531FA1">
      <w:pPr>
        <w:pBdr>
          <w:top w:val="single" w:sz="4" w:space="9" w:color="auto"/>
        </w:pBdr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I will always try my level best to contribute in the progress of the company. Making growth of the company will be my first and foremost goal. I will devote myself for the financial as well as other growth of the company. For that, I will use my skill sets and qualities. My experience guides me in such situations.</w:t>
      </w:r>
    </w:p>
    <w:p w:rsidR="00D444C8" w:rsidRPr="00FD1529" w:rsidRDefault="00D444C8" w:rsidP="00D444C8">
      <w:pPr>
        <w:spacing w:before="100" w:beforeAutospacing="1" w:after="100" w:afterAutospacing="1" w:line="240" w:lineRule="atLeast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 w:cs="Arial"/>
          <w:b/>
          <w:sz w:val="20"/>
          <w:szCs w:val="20"/>
        </w:rPr>
        <w:t>Current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6"/>
      </w:tblGrid>
      <w:tr w:rsidR="00D444C8" w:rsidRPr="00FD1529" w:rsidTr="00531FA1">
        <w:trPr>
          <w:trHeight w:val="357"/>
        </w:trPr>
        <w:tc>
          <w:tcPr>
            <w:tcW w:w="8986" w:type="dxa"/>
          </w:tcPr>
          <w:p w:rsidR="00D444C8" w:rsidRPr="00FD1529" w:rsidRDefault="00D444C8" w:rsidP="003314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Organization 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 xml:space="preserve">           : HP Computing and Printing Sales India  P Ltd</w:t>
            </w:r>
          </w:p>
        </w:tc>
      </w:tr>
      <w:tr w:rsidR="00D444C8" w:rsidRPr="00FD1529" w:rsidTr="00531FA1">
        <w:trPr>
          <w:trHeight w:val="357"/>
        </w:trPr>
        <w:tc>
          <w:tcPr>
            <w:tcW w:w="8986" w:type="dxa"/>
          </w:tcPr>
          <w:p w:rsidR="00D444C8" w:rsidRPr="00FD1529" w:rsidRDefault="00D444C8" w:rsidP="009C2AB3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Period  </w:t>
            </w:r>
            <w:r w:rsidR="009C2AB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9C2AB3">
              <w:rPr>
                <w:rFonts w:ascii="Verdana" w:hAnsi="Verdana"/>
                <w:b/>
                <w:sz w:val="20"/>
                <w:szCs w:val="20"/>
              </w:rPr>
              <w:tab/>
            </w:r>
            <w:r w:rsidR="009C2AB3">
              <w:rPr>
                <w:rFonts w:ascii="Verdana" w:hAnsi="Verdana"/>
                <w:b/>
                <w:sz w:val="20"/>
                <w:szCs w:val="20"/>
              </w:rPr>
              <w:tab/>
            </w:r>
            <w:r w:rsidR="009C2AB3">
              <w:rPr>
                <w:rFonts w:ascii="Verdana" w:hAnsi="Verdana"/>
                <w:b/>
                <w:sz w:val="20"/>
                <w:szCs w:val="20"/>
              </w:rPr>
              <w:tab/>
              <w:t xml:space="preserve"> : 1st November’2015 to 6</w:t>
            </w:r>
            <w:r w:rsidR="009C2AB3" w:rsidRPr="009C2AB3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9C2AB3">
              <w:rPr>
                <w:rFonts w:ascii="Verdana" w:hAnsi="Verdana"/>
                <w:b/>
                <w:sz w:val="20"/>
                <w:szCs w:val="20"/>
              </w:rPr>
              <w:t xml:space="preserve"> Jan 2018</w:t>
            </w:r>
          </w:p>
        </w:tc>
      </w:tr>
      <w:tr w:rsidR="00D444C8" w:rsidRPr="00FD1529" w:rsidTr="00531FA1">
        <w:trPr>
          <w:trHeight w:val="345"/>
        </w:trPr>
        <w:tc>
          <w:tcPr>
            <w:tcW w:w="8986" w:type="dxa"/>
          </w:tcPr>
          <w:p w:rsidR="00D444C8" w:rsidRPr="00FD1529" w:rsidRDefault="00D444C8" w:rsidP="003314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Position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 xml:space="preserve"> : Finance Analyst (Individual Contributor)</w:t>
            </w:r>
          </w:p>
        </w:tc>
      </w:tr>
      <w:tr w:rsidR="00D444C8" w:rsidRPr="00FD1529" w:rsidTr="00531FA1">
        <w:trPr>
          <w:trHeight w:val="357"/>
        </w:trPr>
        <w:tc>
          <w:tcPr>
            <w:tcW w:w="8986" w:type="dxa"/>
          </w:tcPr>
          <w:p w:rsidR="00D444C8" w:rsidRPr="00FD1529" w:rsidRDefault="00D444C8" w:rsidP="003314F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Working Platform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 xml:space="preserve">            : SAP </w:t>
            </w:r>
          </w:p>
        </w:tc>
      </w:tr>
    </w:tbl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Main Responsibilities:</w:t>
      </w: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Reconciled 30+ monthly Accrued Liabilities account.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Manage the financial risks of China, </w:t>
      </w:r>
      <w:proofErr w:type="spellStart"/>
      <w:r w:rsidRPr="00FD1529">
        <w:rPr>
          <w:rFonts w:ascii="Verdana" w:hAnsi="Verdana"/>
          <w:b/>
          <w:sz w:val="20"/>
          <w:szCs w:val="20"/>
        </w:rPr>
        <w:t>Newzeland</w:t>
      </w:r>
      <w:proofErr w:type="spellEnd"/>
      <w:r w:rsidRPr="00FD1529">
        <w:rPr>
          <w:rFonts w:ascii="Verdana" w:hAnsi="Verdana"/>
          <w:b/>
          <w:sz w:val="20"/>
          <w:szCs w:val="20"/>
        </w:rPr>
        <w:t>, Australia and Thailand countries relating to Accrued liabilities and Prepaid &amp; Deposits accounts by performing periodic reviews of the accounts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Prepared and maintained amortization schedules.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Identify the key issues and work with the respective country controllership towards resolution.  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Perform Balance Sheet Reviews and provide the reason for any major flux to the Controllership team.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Prepared and processed monthly journal entries with supporting documentation into SAP.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Responded promptly to ad hoc requests directly from Controllership team, customers, and other members of upper management.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Performed accounting reporting and analysis ensuring effective Internal / External Audit controls were maintained.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Reduce the </w:t>
      </w:r>
      <w:proofErr w:type="spellStart"/>
      <w:r w:rsidRPr="00FD1529">
        <w:rPr>
          <w:rFonts w:ascii="Verdana" w:hAnsi="Verdana"/>
          <w:b/>
          <w:sz w:val="20"/>
          <w:szCs w:val="20"/>
        </w:rPr>
        <w:t>Escalatable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amounts for the regions.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Support the Manager in the managing the overall team activities and preparation of reports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Organization 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>: Hewlett-Packard E-Global  Business Corporation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Period     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>: 17th September’2007 to 31</w:t>
            </w:r>
            <w:r w:rsidRPr="00FD1529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 October 2015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Position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>: Finance Analyst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Working Platform   : SAP - Sales and Distribution </w:t>
            </w:r>
          </w:p>
        </w:tc>
      </w:tr>
    </w:tbl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Main Responsibilities</w:t>
      </w: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proofErr w:type="spellStart"/>
      <w:r w:rsidRPr="00FD1529">
        <w:rPr>
          <w:rFonts w:ascii="Verdana" w:eastAsia="Times New Roman" w:hAnsi="Verdana"/>
          <w:b/>
          <w:sz w:val="20"/>
          <w:szCs w:val="20"/>
        </w:rPr>
        <w:t>Analyze</w:t>
      </w:r>
      <w:proofErr w:type="spellEnd"/>
      <w:r w:rsidRPr="00FD1529">
        <w:rPr>
          <w:rFonts w:ascii="Verdana" w:eastAsia="Times New Roman" w:hAnsi="Verdana"/>
          <w:b/>
          <w:sz w:val="20"/>
          <w:szCs w:val="20"/>
        </w:rPr>
        <w:t xml:space="preserve"> and interpret monthly variances and trends between budgets, actual and prior results in developing  projections and forecast</w:t>
      </w:r>
    </w:p>
    <w:p w:rsidR="00D444C8" w:rsidRPr="00FD1529" w:rsidRDefault="00D444C8" w:rsidP="00D444C8">
      <w:pPr>
        <w:pStyle w:val="ListParagraph"/>
        <w:spacing w:after="0" w:line="240" w:lineRule="auto"/>
        <w:ind w:left="1470"/>
        <w:rPr>
          <w:rFonts w:ascii="Verdana" w:eastAsia="Times New Roman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Carried out risk analysis, identify risk areas for given project.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Designed all projects and Creating project plans, implementation schedules for projects in SAP in Client Proposals</w:t>
      </w:r>
      <w:r w:rsidRPr="00FD1529">
        <w:rPr>
          <w:rFonts w:ascii="Verdana" w:eastAsia="Times New Roman" w:hAnsi="Verdana"/>
          <w:b/>
          <w:sz w:val="20"/>
          <w:szCs w:val="20"/>
        </w:rPr>
        <w:br/>
      </w: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Provides information to FAM Leaders by assembling and summarizing data; preparing report</w:t>
      </w:r>
      <w:r w:rsidRPr="00FD1529">
        <w:rPr>
          <w:rFonts w:ascii="Verdana" w:eastAsia="Times New Roman" w:hAnsi="Verdana"/>
          <w:b/>
          <w:sz w:val="20"/>
          <w:szCs w:val="20"/>
        </w:rPr>
        <w:br/>
      </w: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Distributed the project on time to Project Manager</w:t>
      </w:r>
    </w:p>
    <w:p w:rsidR="00D444C8" w:rsidRPr="00FD1529" w:rsidRDefault="00D444C8" w:rsidP="00D444C8">
      <w:pPr>
        <w:pStyle w:val="ListParagraph"/>
        <w:spacing w:after="0" w:line="240" w:lineRule="auto"/>
        <w:ind w:left="147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Handled multiple projects at a time.</w:t>
      </w:r>
      <w:r w:rsidRPr="00FD1529">
        <w:rPr>
          <w:rFonts w:ascii="Verdana" w:eastAsia="Times New Roman" w:hAnsi="Verdana"/>
          <w:b/>
          <w:sz w:val="20"/>
          <w:szCs w:val="20"/>
        </w:rPr>
        <w:br/>
      </w: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Accomplished project capably and successfully within agreed upon budgets.</w:t>
      </w:r>
    </w:p>
    <w:p w:rsidR="00D444C8" w:rsidRPr="00FD1529" w:rsidRDefault="00D444C8" w:rsidP="00D444C8">
      <w:pPr>
        <w:pStyle w:val="ListParagraph"/>
        <w:spacing w:after="0" w:line="240" w:lineRule="auto"/>
        <w:ind w:left="147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NormalWeb"/>
        <w:numPr>
          <w:ilvl w:val="0"/>
          <w:numId w:val="2"/>
        </w:numPr>
        <w:shd w:val="clear" w:color="auto" w:fill="FFFFFF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Managed  billing and invoicing for 340 customer projects in a month </w:t>
      </w:r>
    </w:p>
    <w:p w:rsidR="00D444C8" w:rsidRDefault="00D444C8" w:rsidP="00D444C8">
      <w:pPr>
        <w:pStyle w:val="NormalWeb"/>
        <w:numPr>
          <w:ilvl w:val="0"/>
          <w:numId w:val="2"/>
        </w:numPr>
        <w:shd w:val="clear" w:color="auto" w:fill="FFFFFF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Analyze the projects as per Cost and Revenue Plan.</w:t>
      </w:r>
    </w:p>
    <w:p w:rsidR="00FD1529" w:rsidRPr="00FD1529" w:rsidRDefault="00FD1529" w:rsidP="00FD1529">
      <w:pPr>
        <w:pStyle w:val="NormalWeb"/>
        <w:shd w:val="clear" w:color="auto" w:fill="FFFFFF"/>
        <w:ind w:left="147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Prepared and presented monthly reports on audit results, status of accounts receivable, customer satisfaction for FO and senior management meetings.</w:t>
      </w:r>
    </w:p>
    <w:p w:rsidR="00D444C8" w:rsidRPr="00FD1529" w:rsidRDefault="00D444C8" w:rsidP="00D444C8">
      <w:pPr>
        <w:pStyle w:val="ListParagraph"/>
        <w:spacing w:after="0" w:line="240" w:lineRule="auto"/>
        <w:ind w:left="1470"/>
        <w:rPr>
          <w:rFonts w:ascii="Verdana" w:eastAsia="Times New Roman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proofErr w:type="spellStart"/>
      <w:r w:rsidRPr="00FD1529">
        <w:rPr>
          <w:rFonts w:ascii="Verdana" w:eastAsia="Times New Roman" w:hAnsi="Verdana"/>
          <w:b/>
          <w:sz w:val="20"/>
          <w:szCs w:val="20"/>
        </w:rPr>
        <w:t>Analyzed</w:t>
      </w:r>
      <w:proofErr w:type="spellEnd"/>
      <w:r w:rsidRPr="00FD1529">
        <w:rPr>
          <w:rFonts w:ascii="Verdana" w:eastAsia="Times New Roman" w:hAnsi="Verdana"/>
          <w:b/>
          <w:sz w:val="20"/>
          <w:szCs w:val="20"/>
        </w:rPr>
        <w:t xml:space="preserve"> the financial information obtained from Sales Representative to determine strategies for helping SR meet their objectives.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Contacted and Communicated with Project Managers periodically to determine changes in their Projects.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>Coordinated Process improvements and training.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 w:rsidRPr="00FD1529">
        <w:rPr>
          <w:rFonts w:ascii="Verdana" w:eastAsia="Times New Roman" w:hAnsi="Verdana"/>
          <w:b/>
          <w:sz w:val="20"/>
          <w:szCs w:val="20"/>
        </w:rPr>
        <w:t xml:space="preserve">Generating and </w:t>
      </w:r>
      <w:proofErr w:type="spellStart"/>
      <w:r w:rsidRPr="00FD1529">
        <w:rPr>
          <w:rFonts w:ascii="Verdana" w:eastAsia="Times New Roman" w:hAnsi="Verdana"/>
          <w:b/>
          <w:sz w:val="20"/>
          <w:szCs w:val="20"/>
        </w:rPr>
        <w:t>analyzing</w:t>
      </w:r>
      <w:proofErr w:type="spellEnd"/>
      <w:r w:rsidRPr="00FD1529">
        <w:rPr>
          <w:rFonts w:ascii="Verdana" w:eastAsia="Times New Roman" w:hAnsi="Verdana"/>
          <w:b/>
          <w:sz w:val="20"/>
          <w:szCs w:val="20"/>
        </w:rPr>
        <w:t xml:space="preserve"> weekly, monthly, and quarterly reports against budget and update forecasts for valuations</w:t>
      </w:r>
    </w:p>
    <w:p w:rsidR="00D444C8" w:rsidRPr="00FD1529" w:rsidRDefault="00D444C8" w:rsidP="00D444C8">
      <w:pPr>
        <w:pStyle w:val="ListParagraph"/>
        <w:spacing w:after="0" w:line="240" w:lineRule="auto"/>
        <w:ind w:left="1470"/>
        <w:rPr>
          <w:rFonts w:ascii="Verdana" w:eastAsia="Times New Roman" w:hAnsi="Verdana"/>
          <w:b/>
          <w:sz w:val="20"/>
          <w:szCs w:val="20"/>
        </w:rPr>
      </w:pPr>
    </w:p>
    <w:p w:rsidR="00D444C8" w:rsidRPr="00FD1529" w:rsidRDefault="00D444C8" w:rsidP="00D444C8">
      <w:pPr>
        <w:numPr>
          <w:ilvl w:val="0"/>
          <w:numId w:val="2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Processing the Journal voucher (JV) required for revenue accruals and Cost  posting</w:t>
      </w:r>
    </w:p>
    <w:p w:rsidR="00D444C8" w:rsidRPr="00FD1529" w:rsidRDefault="00D444C8" w:rsidP="00D444C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31FA1" w:rsidRDefault="00531FA1" w:rsidP="00D444C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531FA1" w:rsidRDefault="00531FA1" w:rsidP="00D444C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sym w:font="Marlett" w:char="F079"/>
      </w:r>
      <w:r w:rsidRPr="00531FA1">
        <w:rPr>
          <w:rFonts w:ascii="Verdana" w:hAnsi="Verdana"/>
          <w:b/>
          <w:sz w:val="20"/>
          <w:szCs w:val="20"/>
          <w:highlight w:val="cyan"/>
        </w:rPr>
        <w:t>Achievements:</w:t>
      </w:r>
    </w:p>
    <w:p w:rsidR="00D444C8" w:rsidRPr="00FD1529" w:rsidRDefault="00D444C8" w:rsidP="00D444C8">
      <w:pPr>
        <w:numPr>
          <w:ilvl w:val="0"/>
          <w:numId w:val="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Promoted to Sr. Customer support coordinator on  2010</w:t>
      </w:r>
    </w:p>
    <w:p w:rsidR="00D444C8" w:rsidRPr="00FD1529" w:rsidRDefault="00D444C8" w:rsidP="00D444C8">
      <w:pPr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Awarded Best Performer Recognition certificate from the customer in Year 2008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Delivering Mile stone award in Year 2016 to clear the </w:t>
      </w:r>
      <w:proofErr w:type="spellStart"/>
      <w:r w:rsidRPr="00FD1529">
        <w:rPr>
          <w:rFonts w:ascii="Verdana" w:hAnsi="Verdana"/>
          <w:b/>
          <w:sz w:val="20"/>
          <w:szCs w:val="20"/>
        </w:rPr>
        <w:t>Escalatable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2.3 million for </w:t>
      </w:r>
      <w:proofErr w:type="spellStart"/>
      <w:r w:rsidRPr="00FD1529">
        <w:rPr>
          <w:rFonts w:ascii="Verdana" w:hAnsi="Verdana"/>
          <w:b/>
          <w:sz w:val="20"/>
          <w:szCs w:val="20"/>
        </w:rPr>
        <w:t>Spac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Region. </w:t>
      </w:r>
    </w:p>
    <w:p w:rsidR="00D444C8" w:rsidRPr="00FD1529" w:rsidRDefault="00D444C8" w:rsidP="00D444C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1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Professional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444C8" w:rsidRPr="00FD1529" w:rsidTr="003314FB">
        <w:trPr>
          <w:trHeight w:val="638"/>
        </w:trPr>
        <w:tc>
          <w:tcPr>
            <w:tcW w:w="9016" w:type="dxa"/>
          </w:tcPr>
          <w:p w:rsidR="00D444C8" w:rsidRPr="00FD1529" w:rsidRDefault="00D444C8" w:rsidP="00D444C8">
            <w:pPr>
              <w:pStyle w:val="Heading1"/>
              <w:spacing w:line="240" w:lineRule="auto"/>
              <w:rPr>
                <w:rFonts w:ascii="Verdana" w:eastAsiaTheme="minorHAnsi" w:hAnsi="Verdana" w:cstheme="minorBidi"/>
                <w:b/>
                <w:color w:val="auto"/>
                <w:sz w:val="20"/>
                <w:szCs w:val="20"/>
              </w:rPr>
            </w:pPr>
            <w:r w:rsidRPr="00FD1529">
              <w:rPr>
                <w:rFonts w:ascii="Verdana" w:eastAsiaTheme="minorHAnsi" w:hAnsi="Verdana" w:cstheme="minorBidi"/>
                <w:b/>
                <w:color w:val="auto"/>
                <w:sz w:val="20"/>
                <w:szCs w:val="20"/>
              </w:rPr>
              <w:t xml:space="preserve">Organization </w:t>
            </w:r>
            <w:r w:rsidRPr="00FD1529">
              <w:rPr>
                <w:rFonts w:ascii="Verdana" w:eastAsiaTheme="minorHAnsi" w:hAnsi="Verdana" w:cstheme="minorBidi"/>
                <w:b/>
                <w:color w:val="auto"/>
                <w:sz w:val="20"/>
                <w:szCs w:val="20"/>
              </w:rPr>
              <w:tab/>
              <w:t xml:space="preserve">                     : RT Outsourcing Services Ltd – Chennai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Period     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>: Feb 2003 to Jun 2007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Position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>: Team Leader</w:t>
            </w:r>
          </w:p>
        </w:tc>
      </w:tr>
      <w:tr w:rsidR="00D444C8" w:rsidRPr="00FD1529" w:rsidTr="003314FB">
        <w:tc>
          <w:tcPr>
            <w:tcW w:w="9016" w:type="dxa"/>
          </w:tcPr>
          <w:p w:rsidR="00D444C8" w:rsidRPr="00FD1529" w:rsidRDefault="00D444C8" w:rsidP="00D444C8">
            <w:p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Team Size</w:t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</w:r>
            <w:r w:rsidRPr="00FD1529">
              <w:rPr>
                <w:rFonts w:ascii="Verdana" w:hAnsi="Verdana"/>
                <w:b/>
                <w:sz w:val="20"/>
                <w:szCs w:val="20"/>
              </w:rPr>
              <w:tab/>
              <w:t xml:space="preserve">                      :  65</w:t>
            </w:r>
          </w:p>
        </w:tc>
      </w:tr>
    </w:tbl>
    <w:p w:rsidR="00D444C8" w:rsidRPr="00FD1529" w:rsidRDefault="00D444C8" w:rsidP="00D444C8">
      <w:pPr>
        <w:pStyle w:val="BodyText"/>
        <w:rPr>
          <w:rFonts w:eastAsiaTheme="minorHAnsi" w:cstheme="minorBidi"/>
          <w:b/>
          <w:lang w:val="en-GB"/>
        </w:rPr>
      </w:pPr>
    </w:p>
    <w:p w:rsidR="00D444C8" w:rsidRPr="00FD1529" w:rsidRDefault="00D444C8" w:rsidP="00D444C8">
      <w:pPr>
        <w:pStyle w:val="Heading2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Job Profile: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tabs>
                <w:tab w:val="left" w:pos="3600"/>
                <w:tab w:val="left" w:pos="4320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Providing onsite warranty support for HP products. (Printers, Desktops and Servers)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Preparing monthly statements for product failure for the products under warranty and forwarding the report to Asia Pacific Division.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Handling the logistics work and reduce the part consumption.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ensure smooth co-ordination among the sales and support team.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generate and monitor the customer call status for in-house and onsite.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give personal attention to unsatisfied customers.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Monitoring the daily and monthly closed calls.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develop the technical skills and launch the new products for service engineers.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Lab test for the toners and cartridges to ensure the original quality ink.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To Monitor &amp; assign all the escalation calls, AMC &amp; Warranty calls to the Partners (Tamil </w:t>
            </w:r>
            <w:proofErr w:type="spellStart"/>
            <w:r w:rsidRPr="00FD1529">
              <w:rPr>
                <w:rFonts w:ascii="Verdana" w:hAnsi="Verdana"/>
                <w:b/>
                <w:sz w:val="20"/>
                <w:szCs w:val="20"/>
              </w:rPr>
              <w:t>nadu</w:t>
            </w:r>
            <w:proofErr w:type="spellEnd"/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 &amp; Kerala)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To Give the approval for Warranty replacement of  toners &amp; ink cartridges (Tamil </w:t>
            </w:r>
            <w:proofErr w:type="spellStart"/>
            <w:r w:rsidRPr="00FD1529">
              <w:rPr>
                <w:rFonts w:ascii="Verdana" w:hAnsi="Verdana"/>
                <w:b/>
                <w:sz w:val="20"/>
                <w:szCs w:val="20"/>
              </w:rPr>
              <w:t>nadu</w:t>
            </w:r>
            <w:proofErr w:type="spellEnd"/>
            <w:r w:rsidRPr="00FD1529">
              <w:rPr>
                <w:rFonts w:ascii="Verdana" w:hAnsi="Verdana"/>
                <w:b/>
                <w:sz w:val="20"/>
                <w:szCs w:val="20"/>
              </w:rPr>
              <w:t xml:space="preserve"> &amp; Kerala)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Prepare consolidate statement send to Asia Pacific for failure rate of toners &amp; ink cartridges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lastRenderedPageBreak/>
              <w:t>To arrange monthly meeting for all partners to resolve the issues – system errors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 coordinate with CMG team &amp; PSA team and service engineers also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 Control the re-repair rates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Control  part consumption for warranty &amp;  Contract  calls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To  Achieve the  NWC &amp; BFT</w:t>
            </w:r>
          </w:p>
          <w:p w:rsidR="00D444C8" w:rsidRPr="00FD1529" w:rsidRDefault="00D444C8" w:rsidP="00D444C8">
            <w:pPr>
              <w:spacing w:after="0" w:line="240" w:lineRule="auto"/>
              <w:ind w:left="7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444C8" w:rsidRPr="00FD1529" w:rsidTr="003314FB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:rsidR="00D444C8" w:rsidRPr="00FD1529" w:rsidRDefault="00D444C8" w:rsidP="00D444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1529">
              <w:rPr>
                <w:rFonts w:ascii="Verdana" w:hAnsi="Verdana"/>
                <w:b/>
                <w:sz w:val="20"/>
                <w:szCs w:val="20"/>
              </w:rPr>
              <w:t>Attending the walking customers in the service centre.</w:t>
            </w:r>
          </w:p>
        </w:tc>
      </w:tr>
    </w:tbl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531FA1">
      <w:pPr>
        <w:spacing w:line="240" w:lineRule="auto"/>
        <w:ind w:left="720"/>
        <w:rPr>
          <w:rFonts w:ascii="Verdana" w:hAnsi="Verdana"/>
          <w:b/>
          <w:sz w:val="20"/>
          <w:szCs w:val="20"/>
        </w:rPr>
      </w:pPr>
      <w:r w:rsidRPr="00531FA1">
        <w:rPr>
          <w:rFonts w:ascii="Verdana" w:hAnsi="Verdana"/>
          <w:b/>
          <w:sz w:val="20"/>
          <w:szCs w:val="20"/>
          <w:highlight w:val="cyan"/>
        </w:rPr>
        <w:sym w:font="Marlett" w:char="F079"/>
      </w:r>
      <w:r w:rsidRPr="00531FA1">
        <w:rPr>
          <w:rFonts w:ascii="Verdana" w:hAnsi="Verdana"/>
          <w:b/>
          <w:sz w:val="20"/>
          <w:szCs w:val="20"/>
          <w:highlight w:val="cyan"/>
        </w:rPr>
        <w:t>ACHIEVEMENTS</w:t>
      </w:r>
      <w:r w:rsidRPr="00FD1529">
        <w:rPr>
          <w:rFonts w:ascii="Verdana" w:hAnsi="Verdana"/>
          <w:b/>
          <w:sz w:val="20"/>
          <w:szCs w:val="20"/>
        </w:rPr>
        <w:t>:</w:t>
      </w:r>
    </w:p>
    <w:p w:rsidR="00D444C8" w:rsidRPr="00FD1529" w:rsidRDefault="00D444C8" w:rsidP="00D444C8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Continuous achievement of BFT for 8 months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Continuous achievement of NWC for 8 months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Part per-event – no 1 in India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Achieved Best ARC centre for  6 months continuously and Best ARC champion</w:t>
      </w:r>
    </w:p>
    <w:p w:rsidR="00D444C8" w:rsidRPr="00FD1529" w:rsidRDefault="00D444C8" w:rsidP="00D444C8">
      <w:pPr>
        <w:pStyle w:val="ListParagraph"/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sym w:font="Marlett" w:char="F079"/>
      </w:r>
      <w:r w:rsidRPr="00531FA1">
        <w:rPr>
          <w:rFonts w:ascii="Verdana" w:hAnsi="Verdana"/>
          <w:b/>
          <w:sz w:val="20"/>
          <w:szCs w:val="20"/>
          <w:highlight w:val="cyan"/>
        </w:rPr>
        <w:t>Extra-Curricular activities</w:t>
      </w:r>
      <w:r w:rsidRPr="00FD1529">
        <w:rPr>
          <w:rFonts w:ascii="Verdana" w:hAnsi="Verdana"/>
          <w:b/>
          <w:sz w:val="20"/>
          <w:szCs w:val="20"/>
        </w:rPr>
        <w:t>:</w:t>
      </w:r>
    </w:p>
    <w:p w:rsidR="00D444C8" w:rsidRPr="00FD1529" w:rsidRDefault="00D444C8" w:rsidP="00FD1529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Knowledge in finance &amp; Accountancy.</w:t>
      </w:r>
    </w:p>
    <w:p w:rsidR="00D444C8" w:rsidRPr="00FD1529" w:rsidRDefault="00D444C8" w:rsidP="00D444C8">
      <w:pPr>
        <w:spacing w:after="0" w:line="240" w:lineRule="auto"/>
        <w:ind w:left="1859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FD1529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Conduct periodic Trainings in bridging knowledge gaps as per business updates and Maintain Documents as per ISO requirements.</w:t>
      </w:r>
    </w:p>
    <w:p w:rsidR="00D444C8" w:rsidRPr="00FD1529" w:rsidRDefault="00D444C8" w:rsidP="00D444C8">
      <w:pPr>
        <w:spacing w:after="0" w:line="240" w:lineRule="auto"/>
        <w:ind w:left="1859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FD1529">
      <w:pPr>
        <w:pStyle w:val="ListParagraph"/>
        <w:numPr>
          <w:ilvl w:val="0"/>
          <w:numId w:val="10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Lead and Co-ordinate pilot project simulation process by performing contract analysis, testing and troubleshooting for issues arising on the simulation servers.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sym w:font="Marlett" w:char="F079"/>
      </w:r>
      <w:r w:rsidRPr="00531FA1">
        <w:rPr>
          <w:rFonts w:ascii="Verdana" w:hAnsi="Verdana"/>
          <w:b/>
          <w:sz w:val="20"/>
          <w:szCs w:val="20"/>
          <w:highlight w:val="cyan"/>
        </w:rPr>
        <w:t>STRENGTHS</w:t>
      </w:r>
    </w:p>
    <w:p w:rsidR="00D444C8" w:rsidRPr="00FD1529" w:rsidRDefault="00D444C8" w:rsidP="00D444C8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Ability to work with the TEAM and competent to handle more volumes.</w:t>
      </w:r>
    </w:p>
    <w:p w:rsidR="00FD1529" w:rsidRPr="00FD1529" w:rsidRDefault="00FD1529" w:rsidP="00FD1529">
      <w:pPr>
        <w:pStyle w:val="ListParagraph"/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Excellent Analytical Skills and Strong Customer Focus.</w:t>
      </w:r>
    </w:p>
    <w:p w:rsidR="00FD1529" w:rsidRPr="00FD1529" w:rsidRDefault="00FD1529" w:rsidP="00FD1529">
      <w:pPr>
        <w:pStyle w:val="ListParagraph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Quick Learner.</w:t>
      </w:r>
    </w:p>
    <w:p w:rsidR="00FD1529" w:rsidRPr="00FD1529" w:rsidRDefault="00FD1529" w:rsidP="00FD1529">
      <w:pPr>
        <w:pStyle w:val="ListParagraph"/>
        <w:spacing w:after="0" w:line="240" w:lineRule="auto"/>
        <w:ind w:left="144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Solid understanding of Business Needs and requirements</w:t>
      </w:r>
    </w:p>
    <w:p w:rsidR="00FD1529" w:rsidRPr="00FD1529" w:rsidRDefault="00FD1529" w:rsidP="00FD1529">
      <w:pPr>
        <w:pStyle w:val="ListParagraph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Develop a positive and productive work environment with co-workers</w:t>
      </w:r>
    </w:p>
    <w:p w:rsidR="00FD1529" w:rsidRPr="00FD1529" w:rsidRDefault="00FD1529" w:rsidP="00FD1529">
      <w:pPr>
        <w:pStyle w:val="ListParagraph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8"/>
        <w:keepNext/>
        <w:numPr>
          <w:ilvl w:val="0"/>
          <w:numId w:val="5"/>
        </w:numPr>
        <w:spacing w:before="0" w:after="0"/>
        <w:rPr>
          <w:rFonts w:ascii="Verdana" w:eastAsiaTheme="minorHAnsi" w:hAnsi="Verdana" w:cstheme="minorBidi"/>
          <w:b/>
          <w:i w:val="0"/>
          <w:iCs w:val="0"/>
          <w:sz w:val="20"/>
          <w:szCs w:val="20"/>
          <w:lang w:val="en-GB"/>
        </w:rPr>
      </w:pPr>
      <w:r w:rsidRPr="00FD1529">
        <w:rPr>
          <w:rFonts w:ascii="Verdana" w:eastAsiaTheme="minorHAnsi" w:hAnsi="Verdana" w:cstheme="minorBidi"/>
          <w:b/>
          <w:i w:val="0"/>
          <w:iCs w:val="0"/>
          <w:sz w:val="20"/>
          <w:szCs w:val="20"/>
          <w:lang w:val="en-GB"/>
        </w:rPr>
        <w:t>Establish and maintain highly confidential information, documents and records.</w:t>
      </w:r>
    </w:p>
    <w:p w:rsidR="00D444C8" w:rsidRPr="00FD1529" w:rsidRDefault="00D444C8" w:rsidP="00D444C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after="0" w:line="240" w:lineRule="auto"/>
        <w:ind w:left="1080"/>
        <w:rPr>
          <w:rFonts w:ascii="Verdana" w:hAnsi="Verdana"/>
          <w:b/>
          <w:sz w:val="20"/>
          <w:szCs w:val="20"/>
        </w:rPr>
      </w:pPr>
    </w:p>
    <w:p w:rsidR="00FD1529" w:rsidRPr="00FD1529" w:rsidRDefault="00FD1529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FD1529" w:rsidRPr="00FD1529" w:rsidRDefault="00FD1529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FD1529" w:rsidRPr="00FD1529" w:rsidRDefault="00FD1529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Qualification:</w:t>
      </w:r>
    </w:p>
    <w:p w:rsidR="00D444C8" w:rsidRPr="00FD1529" w:rsidRDefault="00D444C8" w:rsidP="00D444C8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Bachelor of Commerce- Sri </w:t>
      </w:r>
      <w:proofErr w:type="spellStart"/>
      <w:r w:rsidRPr="00FD1529">
        <w:rPr>
          <w:rFonts w:ascii="Verdana" w:hAnsi="Verdana"/>
          <w:b/>
          <w:sz w:val="20"/>
          <w:szCs w:val="20"/>
        </w:rPr>
        <w:t>Sevugan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FD1529">
        <w:rPr>
          <w:rFonts w:ascii="Verdana" w:hAnsi="Verdana"/>
          <w:b/>
          <w:sz w:val="20"/>
          <w:szCs w:val="20"/>
        </w:rPr>
        <w:t>Annamalai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College</w:t>
      </w:r>
    </w:p>
    <w:p w:rsidR="00D444C8" w:rsidRPr="00FD1529" w:rsidRDefault="002955CC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D444C8" w:rsidRPr="00FD1529">
        <w:rPr>
          <w:rFonts w:ascii="Verdana" w:hAnsi="Verdana"/>
          <w:b/>
          <w:sz w:val="20"/>
          <w:szCs w:val="20"/>
        </w:rPr>
        <w:t xml:space="preserve"> Madurai </w:t>
      </w:r>
      <w:proofErr w:type="spellStart"/>
      <w:r w:rsidR="00D444C8" w:rsidRPr="00FD1529">
        <w:rPr>
          <w:rFonts w:ascii="Verdana" w:hAnsi="Verdana"/>
          <w:b/>
          <w:sz w:val="20"/>
          <w:szCs w:val="20"/>
        </w:rPr>
        <w:t>Kamarajar</w:t>
      </w:r>
      <w:proofErr w:type="spellEnd"/>
      <w:r w:rsidR="00D444C8" w:rsidRPr="00FD1529">
        <w:rPr>
          <w:rFonts w:ascii="Verdana" w:hAnsi="Verdana"/>
          <w:b/>
          <w:sz w:val="20"/>
          <w:szCs w:val="20"/>
        </w:rPr>
        <w:t xml:space="preserve"> University – 1991</w:t>
      </w:r>
    </w:p>
    <w:p w:rsidR="00D444C8" w:rsidRPr="00FD1529" w:rsidRDefault="00D444C8" w:rsidP="00D444C8">
      <w:pPr>
        <w:pStyle w:val="ListParagraph"/>
        <w:numPr>
          <w:ilvl w:val="0"/>
          <w:numId w:val="8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Master of Business Administration (MBA)- </w:t>
      </w:r>
      <w:proofErr w:type="spellStart"/>
      <w:r w:rsidRPr="00FD1529">
        <w:rPr>
          <w:rFonts w:ascii="Verdana" w:hAnsi="Verdana"/>
          <w:b/>
          <w:sz w:val="20"/>
          <w:szCs w:val="20"/>
        </w:rPr>
        <w:t>Annamalai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University -2013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Technical Qualification:</w:t>
      </w:r>
    </w:p>
    <w:p w:rsidR="00D444C8" w:rsidRPr="00FD1529" w:rsidRDefault="00D444C8" w:rsidP="00D444C8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Diploma in Network Computing – NIIT -1998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PGDCA - </w:t>
      </w:r>
      <w:proofErr w:type="spellStart"/>
      <w:r w:rsidRPr="00FD1529">
        <w:rPr>
          <w:rFonts w:ascii="Verdana" w:hAnsi="Verdana"/>
          <w:b/>
          <w:sz w:val="20"/>
          <w:szCs w:val="20"/>
        </w:rPr>
        <w:t>Annamalai</w:t>
      </w:r>
      <w:proofErr w:type="spellEnd"/>
      <w:r w:rsidRPr="00FD1529">
        <w:rPr>
          <w:rFonts w:ascii="Verdana" w:hAnsi="Verdana"/>
          <w:b/>
          <w:sz w:val="20"/>
          <w:szCs w:val="20"/>
        </w:rPr>
        <w:t xml:space="preserve"> University – 2004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1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Languages:</w:t>
      </w:r>
    </w:p>
    <w:p w:rsidR="00D444C8" w:rsidRPr="00FD1529" w:rsidRDefault="00D444C8" w:rsidP="00D444C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Fluent in English &amp; Tamil</w:t>
      </w:r>
    </w:p>
    <w:p w:rsidR="00D444C8" w:rsidRPr="00FD1529" w:rsidRDefault="00D444C8" w:rsidP="00D444C8">
      <w:pPr>
        <w:spacing w:after="0" w:line="240" w:lineRule="auto"/>
        <w:ind w:left="108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Read and write English and Tamil.</w:t>
      </w:r>
    </w:p>
    <w:p w:rsidR="00D444C8" w:rsidRPr="00FD1529" w:rsidRDefault="00D444C8" w:rsidP="00D444C8">
      <w:pPr>
        <w:pStyle w:val="ListParagraph"/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ListParagraph"/>
        <w:spacing w:after="0" w:line="240" w:lineRule="auto"/>
        <w:ind w:left="1800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1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Personal Portfolio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Father’s Name</w:t>
      </w:r>
      <w:r w:rsidRPr="00FD1529">
        <w:rPr>
          <w:rFonts w:ascii="Verdana" w:hAnsi="Verdana"/>
          <w:b/>
          <w:sz w:val="20"/>
          <w:szCs w:val="20"/>
        </w:rPr>
        <w:tab/>
        <w:t xml:space="preserve">          : T. </w:t>
      </w:r>
      <w:proofErr w:type="spellStart"/>
      <w:r w:rsidRPr="00FD1529">
        <w:rPr>
          <w:rFonts w:ascii="Verdana" w:hAnsi="Verdana"/>
          <w:b/>
          <w:sz w:val="20"/>
          <w:szCs w:val="20"/>
        </w:rPr>
        <w:t>Thavamani</w:t>
      </w:r>
      <w:proofErr w:type="spellEnd"/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Date of Birth</w:t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  <w:t>: 10.05.1971</w:t>
      </w:r>
    </w:p>
    <w:p w:rsidR="00D444C8" w:rsidRPr="00FD1529" w:rsidRDefault="00D444C8" w:rsidP="00D444C8">
      <w:pPr>
        <w:pStyle w:val="Heading3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Nationality</w:t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  <w:t>: Indian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MARITIAL STATUS            : Married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 xml:space="preserve">Sex </w:t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  <w:t>: Male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 w:rsidRPr="00FD1529">
        <w:rPr>
          <w:rFonts w:ascii="Verdana" w:hAnsi="Verdana"/>
          <w:b/>
          <w:sz w:val="20"/>
          <w:szCs w:val="20"/>
        </w:rPr>
        <w:t>Visa type</w:t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</w:r>
      <w:r w:rsidRPr="00FD1529">
        <w:rPr>
          <w:rFonts w:ascii="Verdana" w:hAnsi="Verdana"/>
          <w:b/>
          <w:sz w:val="20"/>
          <w:szCs w:val="20"/>
        </w:rPr>
        <w:tab/>
        <w:t>:</w:t>
      </w:r>
      <w:r w:rsidRPr="00FD1529">
        <w:rPr>
          <w:sz w:val="20"/>
          <w:szCs w:val="20"/>
        </w:rPr>
        <w:t xml:space="preserve"> </w:t>
      </w:r>
      <w:r w:rsidRPr="002955CC">
        <w:rPr>
          <w:rFonts w:ascii="Verdana" w:hAnsi="Verdana"/>
          <w:b/>
          <w:sz w:val="20"/>
          <w:szCs w:val="20"/>
        </w:rPr>
        <w:t>NOC with Transferable Visa</w:t>
      </w:r>
      <w:r w:rsidR="00FD1529" w:rsidRPr="002955CC">
        <w:rPr>
          <w:rFonts w:ascii="Verdana" w:hAnsi="Verdana"/>
          <w:b/>
          <w:sz w:val="20"/>
          <w:szCs w:val="20"/>
        </w:rPr>
        <w:t>. Join Immediately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3"/>
        <w:spacing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I assure you that the above furnished information are authentic to the best of my knowledge.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D444C8" w:rsidP="00D444C8">
      <w:pPr>
        <w:pStyle w:val="Heading3"/>
        <w:spacing w:before="240" w:line="240" w:lineRule="auto"/>
        <w:rPr>
          <w:rFonts w:ascii="Verdana" w:eastAsiaTheme="minorHAnsi" w:hAnsi="Verdana" w:cstheme="minorBidi"/>
          <w:b/>
          <w:color w:val="auto"/>
          <w:sz w:val="20"/>
          <w:szCs w:val="20"/>
        </w:rPr>
      </w:pP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Place: Qatar</w:t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</w:r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ab/>
        <w:t>(</w:t>
      </w:r>
      <w:proofErr w:type="spellStart"/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Arumainathan.T</w:t>
      </w:r>
      <w:proofErr w:type="spellEnd"/>
      <w:r w:rsidRPr="00FD1529">
        <w:rPr>
          <w:rFonts w:ascii="Verdana" w:eastAsiaTheme="minorHAnsi" w:hAnsi="Verdana" w:cstheme="minorBidi"/>
          <w:b/>
          <w:color w:val="auto"/>
          <w:sz w:val="20"/>
          <w:szCs w:val="20"/>
        </w:rPr>
        <w:t>)</w:t>
      </w:r>
    </w:p>
    <w:p w:rsidR="00D444C8" w:rsidRPr="00FD1529" w:rsidRDefault="00D444C8" w:rsidP="00D444C8">
      <w:pPr>
        <w:spacing w:line="240" w:lineRule="auto"/>
        <w:rPr>
          <w:rFonts w:ascii="Verdana" w:hAnsi="Verdana"/>
          <w:b/>
          <w:sz w:val="20"/>
          <w:szCs w:val="20"/>
        </w:rPr>
      </w:pPr>
    </w:p>
    <w:p w:rsidR="00D444C8" w:rsidRPr="00FD1529" w:rsidRDefault="009B04FC" w:rsidP="00D444C8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Date:  </w:t>
      </w:r>
      <w:r w:rsidR="001D7C3B">
        <w:rPr>
          <w:rFonts w:ascii="Verdana" w:hAnsi="Verdana"/>
          <w:b/>
          <w:sz w:val="20"/>
          <w:szCs w:val="20"/>
        </w:rPr>
        <w:t>18</w:t>
      </w:r>
      <w:r>
        <w:rPr>
          <w:rFonts w:ascii="Verdana" w:hAnsi="Verdana"/>
          <w:b/>
          <w:sz w:val="20"/>
          <w:szCs w:val="20"/>
        </w:rPr>
        <w:t>-</w:t>
      </w:r>
      <w:r w:rsidR="006833A0">
        <w:rPr>
          <w:rFonts w:ascii="Verdana" w:hAnsi="Verdana"/>
          <w:b/>
          <w:sz w:val="20"/>
          <w:szCs w:val="20"/>
        </w:rPr>
        <w:t>04</w:t>
      </w:r>
      <w:r w:rsidR="00D444C8" w:rsidRPr="00FD1529">
        <w:rPr>
          <w:rFonts w:ascii="Verdana" w:hAnsi="Verdana"/>
          <w:b/>
          <w:sz w:val="20"/>
          <w:szCs w:val="20"/>
        </w:rPr>
        <w:t>-2018.</w:t>
      </w:r>
    </w:p>
    <w:p w:rsidR="00D444C8" w:rsidRPr="002D734E" w:rsidRDefault="00D444C8" w:rsidP="00D444C8">
      <w:pPr>
        <w:pStyle w:val="ListParagraph"/>
        <w:spacing w:after="0" w:line="240" w:lineRule="auto"/>
        <w:ind w:left="1800"/>
        <w:rPr>
          <w:rFonts w:ascii="Verdana" w:hAnsi="Verdana"/>
          <w:b/>
          <w:sz w:val="18"/>
          <w:szCs w:val="18"/>
        </w:rPr>
      </w:pPr>
    </w:p>
    <w:p w:rsidR="00986132" w:rsidRDefault="00986132">
      <w:bookmarkStart w:id="0" w:name="_GoBack"/>
      <w:bookmarkEnd w:id="0"/>
    </w:p>
    <w:sectPr w:rsidR="00986132" w:rsidSect="006A4FDC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F8F" w:rsidRDefault="00377F8F">
      <w:pPr>
        <w:spacing w:after="0" w:line="240" w:lineRule="auto"/>
      </w:pPr>
      <w:r>
        <w:separator/>
      </w:r>
    </w:p>
  </w:endnote>
  <w:endnote w:type="continuationSeparator" w:id="0">
    <w:p w:rsidR="00377F8F" w:rsidRDefault="0037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F8F" w:rsidRDefault="00377F8F">
      <w:pPr>
        <w:spacing w:after="0" w:line="240" w:lineRule="auto"/>
      </w:pPr>
      <w:r>
        <w:separator/>
      </w:r>
    </w:p>
  </w:footnote>
  <w:footnote w:type="continuationSeparator" w:id="0">
    <w:p w:rsidR="00377F8F" w:rsidRDefault="0037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4D" w:rsidRPr="008D394D" w:rsidRDefault="00377F8F" w:rsidP="008D394D">
    <w:pPr>
      <w:pStyle w:val="Header"/>
      <w:tabs>
        <w:tab w:val="clear" w:pos="4513"/>
        <w:tab w:val="clear" w:pos="9026"/>
        <w:tab w:val="left" w:pos="3570"/>
      </w:tabs>
      <w:rPr>
        <w:lang w:val="en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8080E"/>
    <w:multiLevelType w:val="hybridMultilevel"/>
    <w:tmpl w:val="6C6CD5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C24"/>
    <w:multiLevelType w:val="hybridMultilevel"/>
    <w:tmpl w:val="4BB4B90A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531BAA"/>
    <w:multiLevelType w:val="hybridMultilevel"/>
    <w:tmpl w:val="71D454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27EEE"/>
    <w:multiLevelType w:val="hybridMultilevel"/>
    <w:tmpl w:val="346680F2"/>
    <w:lvl w:ilvl="0" w:tplc="04090009">
      <w:start w:val="1"/>
      <w:numFmt w:val="bullet"/>
      <w:lvlText w:val=""/>
      <w:lvlJc w:val="left"/>
      <w:pPr>
        <w:ind w:left="1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 w15:restartNumberingAfterBreak="0">
    <w:nsid w:val="46144246"/>
    <w:multiLevelType w:val="hybridMultilevel"/>
    <w:tmpl w:val="4DCE3E7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408AB"/>
    <w:multiLevelType w:val="hybridMultilevel"/>
    <w:tmpl w:val="062416C2"/>
    <w:lvl w:ilvl="0" w:tplc="040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62A65198"/>
    <w:multiLevelType w:val="hybridMultilevel"/>
    <w:tmpl w:val="E500E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276B"/>
    <w:multiLevelType w:val="hybridMultilevel"/>
    <w:tmpl w:val="C1DE0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8485F"/>
    <w:multiLevelType w:val="hybridMultilevel"/>
    <w:tmpl w:val="BCDCF8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20CC7"/>
    <w:multiLevelType w:val="hybridMultilevel"/>
    <w:tmpl w:val="E16C6EF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C8"/>
    <w:rsid w:val="00004749"/>
    <w:rsid w:val="00006C28"/>
    <w:rsid w:val="00023622"/>
    <w:rsid w:val="00031EA0"/>
    <w:rsid w:val="00032BED"/>
    <w:rsid w:val="000332EC"/>
    <w:rsid w:val="00034D2A"/>
    <w:rsid w:val="00061378"/>
    <w:rsid w:val="000760BF"/>
    <w:rsid w:val="0007730C"/>
    <w:rsid w:val="00091B19"/>
    <w:rsid w:val="000A18D7"/>
    <w:rsid w:val="000A32C1"/>
    <w:rsid w:val="000B61BA"/>
    <w:rsid w:val="000C62E7"/>
    <w:rsid w:val="000E20D6"/>
    <w:rsid w:val="000E6AAE"/>
    <w:rsid w:val="000F5BC1"/>
    <w:rsid w:val="00100AFE"/>
    <w:rsid w:val="001230C3"/>
    <w:rsid w:val="00123CE7"/>
    <w:rsid w:val="00134EDE"/>
    <w:rsid w:val="00137204"/>
    <w:rsid w:val="0015622E"/>
    <w:rsid w:val="0019251A"/>
    <w:rsid w:val="001A3727"/>
    <w:rsid w:val="001C0237"/>
    <w:rsid w:val="001C4D12"/>
    <w:rsid w:val="001D22E3"/>
    <w:rsid w:val="001D7C3B"/>
    <w:rsid w:val="001E7AFA"/>
    <w:rsid w:val="002027FB"/>
    <w:rsid w:val="00220DD0"/>
    <w:rsid w:val="00232B59"/>
    <w:rsid w:val="00233DAC"/>
    <w:rsid w:val="00247398"/>
    <w:rsid w:val="0025157B"/>
    <w:rsid w:val="00253D9F"/>
    <w:rsid w:val="00273B5E"/>
    <w:rsid w:val="0028199D"/>
    <w:rsid w:val="00293D42"/>
    <w:rsid w:val="00294B36"/>
    <w:rsid w:val="00294C88"/>
    <w:rsid w:val="002955CC"/>
    <w:rsid w:val="00295AC4"/>
    <w:rsid w:val="002A3CCD"/>
    <w:rsid w:val="002C08C9"/>
    <w:rsid w:val="002C3C02"/>
    <w:rsid w:val="002D006F"/>
    <w:rsid w:val="002F592A"/>
    <w:rsid w:val="003018A0"/>
    <w:rsid w:val="00351534"/>
    <w:rsid w:val="00364A0F"/>
    <w:rsid w:val="003718B9"/>
    <w:rsid w:val="00377F8F"/>
    <w:rsid w:val="0038563D"/>
    <w:rsid w:val="003A4988"/>
    <w:rsid w:val="003B6710"/>
    <w:rsid w:val="003C62B5"/>
    <w:rsid w:val="003D47BE"/>
    <w:rsid w:val="003E3C2C"/>
    <w:rsid w:val="003F0DA3"/>
    <w:rsid w:val="003F5800"/>
    <w:rsid w:val="003F6687"/>
    <w:rsid w:val="003F6CF8"/>
    <w:rsid w:val="003F7ADC"/>
    <w:rsid w:val="00403D39"/>
    <w:rsid w:val="00424D59"/>
    <w:rsid w:val="004653E3"/>
    <w:rsid w:val="00496EF4"/>
    <w:rsid w:val="004A3493"/>
    <w:rsid w:val="004A3739"/>
    <w:rsid w:val="004B1627"/>
    <w:rsid w:val="004B765D"/>
    <w:rsid w:val="004C544D"/>
    <w:rsid w:val="004D1320"/>
    <w:rsid w:val="005012A4"/>
    <w:rsid w:val="00505F3D"/>
    <w:rsid w:val="00510659"/>
    <w:rsid w:val="00511916"/>
    <w:rsid w:val="00521740"/>
    <w:rsid w:val="0053100D"/>
    <w:rsid w:val="00531FA1"/>
    <w:rsid w:val="0056081C"/>
    <w:rsid w:val="00563DA2"/>
    <w:rsid w:val="0056765E"/>
    <w:rsid w:val="00572EF1"/>
    <w:rsid w:val="005732DF"/>
    <w:rsid w:val="00574EB0"/>
    <w:rsid w:val="005B464A"/>
    <w:rsid w:val="005F057B"/>
    <w:rsid w:val="00621004"/>
    <w:rsid w:val="00626387"/>
    <w:rsid w:val="00626F69"/>
    <w:rsid w:val="0066172A"/>
    <w:rsid w:val="006833A0"/>
    <w:rsid w:val="00684E4A"/>
    <w:rsid w:val="00695493"/>
    <w:rsid w:val="006B4383"/>
    <w:rsid w:val="006C1154"/>
    <w:rsid w:val="006F103D"/>
    <w:rsid w:val="00722FE7"/>
    <w:rsid w:val="00763954"/>
    <w:rsid w:val="007B575C"/>
    <w:rsid w:val="007D16B6"/>
    <w:rsid w:val="00804AB0"/>
    <w:rsid w:val="0083029B"/>
    <w:rsid w:val="00833A3A"/>
    <w:rsid w:val="008452FB"/>
    <w:rsid w:val="008464A4"/>
    <w:rsid w:val="00851A1F"/>
    <w:rsid w:val="008566A3"/>
    <w:rsid w:val="00863A00"/>
    <w:rsid w:val="00872691"/>
    <w:rsid w:val="0088093D"/>
    <w:rsid w:val="008967CC"/>
    <w:rsid w:val="008A353E"/>
    <w:rsid w:val="008B5197"/>
    <w:rsid w:val="00912BFB"/>
    <w:rsid w:val="009269C2"/>
    <w:rsid w:val="00947DA2"/>
    <w:rsid w:val="00953A78"/>
    <w:rsid w:val="00954D7D"/>
    <w:rsid w:val="00962562"/>
    <w:rsid w:val="0096720A"/>
    <w:rsid w:val="00971067"/>
    <w:rsid w:val="009757F1"/>
    <w:rsid w:val="00986132"/>
    <w:rsid w:val="00996622"/>
    <w:rsid w:val="009A14C3"/>
    <w:rsid w:val="009B04FC"/>
    <w:rsid w:val="009C2AB3"/>
    <w:rsid w:val="00A03F33"/>
    <w:rsid w:val="00A1206C"/>
    <w:rsid w:val="00A477BE"/>
    <w:rsid w:val="00A55278"/>
    <w:rsid w:val="00A729D0"/>
    <w:rsid w:val="00A737FF"/>
    <w:rsid w:val="00A86ED9"/>
    <w:rsid w:val="00AB2F26"/>
    <w:rsid w:val="00AB57E3"/>
    <w:rsid w:val="00AB6997"/>
    <w:rsid w:val="00AE2CDF"/>
    <w:rsid w:val="00AE7F00"/>
    <w:rsid w:val="00AF4FC2"/>
    <w:rsid w:val="00B06990"/>
    <w:rsid w:val="00B1713C"/>
    <w:rsid w:val="00B32663"/>
    <w:rsid w:val="00B47FD3"/>
    <w:rsid w:val="00B50B82"/>
    <w:rsid w:val="00B86C89"/>
    <w:rsid w:val="00BB5BF9"/>
    <w:rsid w:val="00BB6D06"/>
    <w:rsid w:val="00BC28C8"/>
    <w:rsid w:val="00BE011D"/>
    <w:rsid w:val="00BF3480"/>
    <w:rsid w:val="00BF3499"/>
    <w:rsid w:val="00BF6785"/>
    <w:rsid w:val="00C062F4"/>
    <w:rsid w:val="00C1219E"/>
    <w:rsid w:val="00C13C80"/>
    <w:rsid w:val="00C22842"/>
    <w:rsid w:val="00C30C0D"/>
    <w:rsid w:val="00C41B59"/>
    <w:rsid w:val="00C429BC"/>
    <w:rsid w:val="00C44D1F"/>
    <w:rsid w:val="00C47F6A"/>
    <w:rsid w:val="00C56879"/>
    <w:rsid w:val="00C66739"/>
    <w:rsid w:val="00C7692D"/>
    <w:rsid w:val="00CA7DF5"/>
    <w:rsid w:val="00CB5DD3"/>
    <w:rsid w:val="00CC3EFE"/>
    <w:rsid w:val="00D13668"/>
    <w:rsid w:val="00D22FEA"/>
    <w:rsid w:val="00D404F9"/>
    <w:rsid w:val="00D405F9"/>
    <w:rsid w:val="00D444C8"/>
    <w:rsid w:val="00D4478E"/>
    <w:rsid w:val="00D5074B"/>
    <w:rsid w:val="00D51248"/>
    <w:rsid w:val="00D76D3B"/>
    <w:rsid w:val="00D8726E"/>
    <w:rsid w:val="00D9438C"/>
    <w:rsid w:val="00DA4ED7"/>
    <w:rsid w:val="00DC288F"/>
    <w:rsid w:val="00DE3A2C"/>
    <w:rsid w:val="00E03F2D"/>
    <w:rsid w:val="00E20907"/>
    <w:rsid w:val="00E267CB"/>
    <w:rsid w:val="00E52667"/>
    <w:rsid w:val="00E6371B"/>
    <w:rsid w:val="00E716E3"/>
    <w:rsid w:val="00E73B2B"/>
    <w:rsid w:val="00E76764"/>
    <w:rsid w:val="00E83373"/>
    <w:rsid w:val="00E91276"/>
    <w:rsid w:val="00EA42A2"/>
    <w:rsid w:val="00EA6F87"/>
    <w:rsid w:val="00F0762A"/>
    <w:rsid w:val="00F3376C"/>
    <w:rsid w:val="00F40CAB"/>
    <w:rsid w:val="00F47502"/>
    <w:rsid w:val="00F80369"/>
    <w:rsid w:val="00F80D57"/>
    <w:rsid w:val="00F906EF"/>
    <w:rsid w:val="00F945B6"/>
    <w:rsid w:val="00FD1529"/>
    <w:rsid w:val="00FD6B2D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3630C-51AA-4902-BE63-403E9C4B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4C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4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444C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C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444C8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8"/>
    <w:rPr>
      <w:lang w:val="en-GB"/>
    </w:rPr>
  </w:style>
  <w:style w:type="paragraph" w:styleId="ListParagraph">
    <w:name w:val="List Paragraph"/>
    <w:basedOn w:val="Normal"/>
    <w:uiPriority w:val="34"/>
    <w:qFormat/>
    <w:rsid w:val="00D444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444C8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444C8"/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29</cp:revision>
  <dcterms:created xsi:type="dcterms:W3CDTF">2018-03-03T08:56:00Z</dcterms:created>
  <dcterms:modified xsi:type="dcterms:W3CDTF">2018-04-18T11:48:00Z</dcterms:modified>
</cp:coreProperties>
</file>