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Microsoft New Tai Lue" w:hAnsi="Microsoft New Tai Lue" w:cs="Microsoft New Tai Lue"/>
          <w:color w:val="003366"/>
          <w:sz w:val="32"/>
          <w:szCs w:val="32"/>
          <w:u w:val="single"/>
          <w:lang w:val="en-GB"/>
        </w:rPr>
      </w:pPr>
      <w:r>
        <w:rPr>
          <w:rFonts w:hint="default" w:ascii="Microsoft New Tai Lue" w:hAnsi="Microsoft New Tai Lue" w:cs="Microsoft New Tai Lue"/>
          <w:color w:val="003366"/>
          <w:sz w:val="32"/>
          <w:szCs w:val="32"/>
          <w:u w:val="single"/>
        </w:rPr>
        <w:t>Curriculum Vitae</w:t>
      </w:r>
      <w:r>
        <w:rPr>
          <w:rFonts w:hint="default" w:ascii="Microsoft New Tai Lue" w:hAnsi="Microsoft New Tai Lue" w:cs="Microsoft New Tai Lue"/>
          <w:color w:val="003366"/>
          <w:sz w:val="32"/>
          <w:szCs w:val="32"/>
          <w:u w:val="single"/>
          <w:lang w:val="en-GB"/>
        </w:rPr>
        <w:t xml:space="preserve">                            Temporary Works Inspector</w:t>
      </w:r>
    </w:p>
    <w:tbl>
      <w:tblPr>
        <w:tblStyle w:val="12"/>
        <w:tblW w:w="9963" w:type="dxa"/>
        <w:tblInd w:w="0" w:type="dxa"/>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
      <w:tblGrid>
        <w:gridCol w:w="8046"/>
        <w:gridCol w:w="1917"/>
      </w:tblGrid>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rPr>
          <w:trHeight w:val="1860" w:hRule="atLeast"/>
        </w:trPr>
        <w:tc>
          <w:tcPr>
            <w:tcW w:w="8046"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8000"/>
              </w:rPr>
            </w:pPr>
            <w:r>
              <w:rPr>
                <w:rFonts w:hint="default" w:ascii="Microsoft New Tai Lue" w:hAnsi="Microsoft New Tai Lue" w:eastAsia="Cambria" w:cs="Microsoft New Tai Lue"/>
                <w:color w:val="000000"/>
              </w:rPr>
              <w:t xml:space="preserve">Name:       Binod Bahadur Dahal </w:t>
            </w:r>
            <w:r>
              <w:rPr>
                <w:rFonts w:hint="default" w:ascii="Microsoft New Tai Lue" w:hAnsi="Microsoft New Tai Lue" w:eastAsia="Cambria" w:cs="Microsoft New Tai Lue"/>
                <w:b w:val="0"/>
                <w:color w:val="008000"/>
              </w:rPr>
              <w:t xml:space="preserve">                    </w:t>
            </w:r>
          </w:p>
          <w:p>
            <w:pPr>
              <w:spacing w:after="0" w:line="360" w:lineRule="auto"/>
              <w:jc w:val="center"/>
              <w:rPr>
                <w:rFonts w:hint="default" w:ascii="Microsoft New Tai Lue" w:hAnsi="Microsoft New Tai Lue" w:eastAsia="Cambria" w:cs="Microsoft New Tai Lue"/>
                <w:b w:val="0"/>
                <w:color w:val="000000"/>
                <w:sz w:val="20"/>
                <w:szCs w:val="20"/>
              </w:rPr>
            </w:pPr>
            <w:r>
              <w:rPr>
                <w:rFonts w:hint="default" w:ascii="Microsoft New Tai Lue" w:hAnsi="Microsoft New Tai Lue" w:eastAsia="Cambria" w:cs="Microsoft New Tai Lue"/>
                <w:b w:val="0"/>
                <w:color w:val="000000"/>
                <w:sz w:val="20"/>
                <w:szCs w:val="20"/>
              </w:rPr>
              <w:t xml:space="preserve">                  </w:t>
            </w:r>
            <w:r>
              <w:rPr>
                <w:rFonts w:hint="default" w:ascii="Microsoft New Tai Lue" w:hAnsi="Microsoft New Tai Lue" w:eastAsia="Cambria" w:cs="Microsoft New Tai Lue"/>
                <w:b w:val="0"/>
                <w:color w:val="000000"/>
                <w:sz w:val="20"/>
                <w:szCs w:val="20"/>
                <w:lang w:val="en-US"/>
              </w:rPr>
              <w:t xml:space="preserve">    </w:t>
            </w:r>
            <w:r>
              <w:rPr>
                <w:rFonts w:hint="default" w:ascii="Microsoft New Tai Lue" w:hAnsi="Microsoft New Tai Lue" w:eastAsia="Cambria" w:cs="Microsoft New Tai Lue"/>
                <w:b w:val="0"/>
                <w:color w:val="000000"/>
                <w:sz w:val="20"/>
                <w:szCs w:val="20"/>
              </w:rPr>
              <w:t>E-mail:</w:t>
            </w:r>
            <w:r>
              <w:rPr>
                <w:rFonts w:hint="default" w:ascii="Microsoft New Tai Lue" w:hAnsi="Microsoft New Tai Lue" w:eastAsia="Cambria" w:cs="Microsoft New Tai Lue"/>
                <w:b w:val="0"/>
                <w:color w:val="000000"/>
                <w:sz w:val="20"/>
                <w:szCs w:val="20"/>
              </w:rPr>
              <w:tab/>
            </w:r>
            <w:r>
              <w:rPr>
                <w:rFonts w:hint="default" w:ascii="Microsoft New Tai Lue" w:hAnsi="Microsoft New Tai Lue" w:eastAsia="Cambria" w:cs="Microsoft New Tai Lue"/>
                <w:b w:val="0"/>
                <w:color w:val="000000"/>
                <w:sz w:val="20"/>
                <w:szCs w:val="20"/>
              </w:rPr>
              <w:tab/>
            </w:r>
            <w:r>
              <w:rPr>
                <w:rFonts w:hint="default" w:ascii="Microsoft New Tai Lue" w:hAnsi="Microsoft New Tai Lue" w:eastAsia="Cambria" w:cs="Microsoft New Tai Lue"/>
                <w:b w:val="0"/>
                <w:color w:val="000000"/>
                <w:sz w:val="20"/>
                <w:szCs w:val="20"/>
              </w:rPr>
              <w:t xml:space="preserve">        </w:t>
            </w:r>
            <w:r>
              <w:rPr>
                <w:rFonts w:hint="default" w:ascii="Microsoft New Tai Lue" w:hAnsi="Microsoft New Tai Lue" w:eastAsia="Cambria" w:cs="Microsoft New Tai Lue"/>
                <w:b w:val="0"/>
                <w:i/>
                <w:color w:val="000000"/>
                <w:sz w:val="20"/>
                <w:szCs w:val="20"/>
              </w:rPr>
              <w:t>bibasdada36@gmail.com</w:t>
            </w:r>
          </w:p>
          <w:p>
            <w:pPr>
              <w:spacing w:after="0" w:line="360" w:lineRule="auto"/>
              <w:jc w:val="center"/>
              <w:rPr>
                <w:rFonts w:hint="default" w:ascii="Microsoft New Tai Lue" w:hAnsi="Microsoft New Tai Lue" w:eastAsia="Cambria" w:cs="Microsoft New Tai Lue"/>
                <w:b w:val="0"/>
                <w:color w:val="000000"/>
                <w:sz w:val="20"/>
                <w:szCs w:val="20"/>
              </w:rPr>
            </w:pPr>
            <w:r>
              <w:rPr>
                <w:rFonts w:hint="default" w:ascii="Microsoft New Tai Lue" w:hAnsi="Microsoft New Tai Lue" w:eastAsia="Cambria" w:cs="Microsoft New Tai Lue"/>
                <w:b w:val="0"/>
                <w:color w:val="000000"/>
                <w:sz w:val="20"/>
                <w:szCs w:val="20"/>
                <w:lang w:val="en-US"/>
              </w:rPr>
              <w:t xml:space="preserve">                              </w:t>
            </w:r>
            <w:r>
              <w:rPr>
                <w:rFonts w:hint="default" w:ascii="Microsoft New Tai Lue" w:hAnsi="Microsoft New Tai Lue" w:eastAsia="Cambria" w:cs="Microsoft New Tai Lue"/>
                <w:b w:val="0"/>
                <w:color w:val="000000"/>
                <w:sz w:val="20"/>
                <w:szCs w:val="20"/>
              </w:rPr>
              <w:t>Contact No:</w:t>
            </w:r>
            <w:r>
              <w:rPr>
                <w:rFonts w:hint="default" w:ascii="Microsoft New Tai Lue" w:hAnsi="Microsoft New Tai Lue" w:eastAsia="Cambria" w:cs="Microsoft New Tai Lue"/>
                <w:b w:val="0"/>
                <w:color w:val="000000"/>
                <w:sz w:val="20"/>
                <w:szCs w:val="20"/>
              </w:rPr>
              <w:tab/>
            </w:r>
            <w:r>
              <w:rPr>
                <w:rFonts w:hint="default" w:ascii="Microsoft New Tai Lue" w:hAnsi="Microsoft New Tai Lue" w:eastAsia="Cambria" w:cs="Microsoft New Tai Lue"/>
                <w:b w:val="0"/>
                <w:color w:val="000000"/>
                <w:sz w:val="20"/>
                <w:szCs w:val="20"/>
              </w:rPr>
              <w:t xml:space="preserve">              +97433544412</w:t>
            </w:r>
            <w:r>
              <w:rPr>
                <w:rFonts w:hint="default" w:ascii="Microsoft New Tai Lue" w:hAnsi="Microsoft New Tai Lue" w:eastAsia="Cambria" w:cs="Microsoft New Tai Lue"/>
                <w:b w:val="0"/>
                <w:color w:val="000000"/>
                <w:sz w:val="20"/>
                <w:szCs w:val="20"/>
                <w:lang w:val="en-US"/>
              </w:rPr>
              <w:t>,+9779845955997</w:t>
            </w:r>
            <w:r>
              <w:rPr>
                <w:rFonts w:hint="default" w:ascii="Microsoft New Tai Lue" w:hAnsi="Microsoft New Tai Lue" w:eastAsia="Cambria" w:cs="Microsoft New Tai Lue"/>
                <w:b w:val="0"/>
                <w:color w:val="000000"/>
                <w:sz w:val="20"/>
                <w:szCs w:val="20"/>
              </w:rPr>
              <w:t xml:space="preserve"> </w:t>
            </w:r>
          </w:p>
          <w:p>
            <w:pPr>
              <w:spacing w:after="0" w:line="360" w:lineRule="auto"/>
              <w:jc w:val="center"/>
              <w:rPr>
                <w:rFonts w:hint="default" w:ascii="Microsoft New Tai Lue" w:hAnsi="Microsoft New Tai Lue" w:eastAsia="Cambria" w:cs="Microsoft New Tai Lue"/>
                <w:b w:val="0"/>
                <w:color w:val="000000"/>
                <w:sz w:val="20"/>
                <w:szCs w:val="20"/>
              </w:rPr>
            </w:pPr>
            <w:r>
              <w:rPr>
                <w:rFonts w:hint="default" w:ascii="Microsoft New Tai Lue" w:hAnsi="Microsoft New Tai Lue" w:eastAsia="Cambria" w:cs="Microsoft New Tai Lue"/>
                <w:b w:val="0"/>
                <w:color w:val="000000"/>
                <w:sz w:val="20"/>
                <w:szCs w:val="20"/>
                <w:lang w:val="en-US"/>
              </w:rPr>
              <w:t xml:space="preserve">   </w:t>
            </w:r>
            <w:r>
              <w:rPr>
                <w:rFonts w:hint="default" w:ascii="Microsoft New Tai Lue" w:hAnsi="Microsoft New Tai Lue" w:eastAsia="Cambria" w:cs="Microsoft New Tai Lue"/>
                <w:b w:val="0"/>
                <w:color w:val="000000"/>
                <w:sz w:val="20"/>
                <w:szCs w:val="20"/>
              </w:rPr>
              <w:t xml:space="preserve">Skype Add: </w:t>
            </w:r>
            <w:r>
              <w:rPr>
                <w:rFonts w:hint="default" w:ascii="Microsoft New Tai Lue" w:hAnsi="Microsoft New Tai Lue" w:eastAsia="Cambria" w:cs="Microsoft New Tai Lue"/>
                <w:b w:val="0"/>
                <w:color w:val="000000"/>
                <w:sz w:val="20"/>
                <w:szCs w:val="20"/>
              </w:rPr>
              <w:tab/>
            </w:r>
            <w:r>
              <w:rPr>
                <w:rFonts w:hint="default" w:ascii="Microsoft New Tai Lue" w:hAnsi="Microsoft New Tai Lue" w:eastAsia="Cambria" w:cs="Microsoft New Tai Lue"/>
                <w:b w:val="0"/>
                <w:color w:val="000000"/>
                <w:sz w:val="20"/>
                <w:szCs w:val="20"/>
              </w:rPr>
              <w:t xml:space="preserve">              binod_dahal35</w:t>
            </w:r>
          </w:p>
          <w:p>
            <w:pPr>
              <w:spacing w:after="0" w:line="360" w:lineRule="auto"/>
              <w:ind w:firstLine="1301" w:firstLineChars="650"/>
              <w:jc w:val="left"/>
              <w:rPr>
                <w:rFonts w:hint="default" w:ascii="Microsoft New Tai Lue" w:hAnsi="Microsoft New Tai Lue" w:eastAsia="Cambria" w:cs="Microsoft New Tai Lue"/>
                <w:color w:val="000000"/>
                <w:sz w:val="20"/>
                <w:szCs w:val="20"/>
              </w:rPr>
            </w:pPr>
            <w:r>
              <w:rPr>
                <w:rFonts w:hint="default" w:ascii="Microsoft New Tai Lue" w:hAnsi="Microsoft New Tai Lue" w:eastAsia="Cambria" w:cs="Microsoft New Tai Lue"/>
                <w:color w:val="000000"/>
                <w:sz w:val="20"/>
                <w:szCs w:val="20"/>
              </w:rPr>
              <w:t>Working experience;       1</w:t>
            </w:r>
            <w:r>
              <w:rPr>
                <w:rFonts w:hint="default" w:ascii="Microsoft New Tai Lue" w:hAnsi="Microsoft New Tai Lue" w:eastAsia="Cambria" w:cs="Microsoft New Tai Lue"/>
                <w:color w:val="000000"/>
                <w:sz w:val="20"/>
                <w:szCs w:val="20"/>
                <w:lang w:val="en-US"/>
              </w:rPr>
              <w:t>9+</w:t>
            </w:r>
            <w:r>
              <w:rPr>
                <w:rFonts w:hint="default" w:ascii="Microsoft New Tai Lue" w:hAnsi="Microsoft New Tai Lue" w:eastAsia="Cambria" w:cs="Microsoft New Tai Lue"/>
                <w:color w:val="000000"/>
                <w:sz w:val="20"/>
                <w:szCs w:val="20"/>
              </w:rPr>
              <w:t xml:space="preserve"> Years</w:t>
            </w:r>
          </w:p>
        </w:tc>
        <w:tc>
          <w:tcPr>
            <w:tcW w:w="1917" w:type="dxa"/>
            <w:shd w:val="clear" w:color="auto" w:fill="FDE9D9"/>
            <w:vAlign w:val="center"/>
          </w:tcPr>
          <w:p>
            <w:pPr>
              <w:spacing w:after="0" w:line="360" w:lineRule="auto"/>
              <w:jc w:val="left"/>
              <w:rPr>
                <w:rFonts w:ascii="Cambria" w:hAnsi="Cambria" w:eastAsia="Cambria" w:cs="Cambria"/>
                <w:color w:val="003366"/>
                <w:u w:val="single"/>
              </w:rPr>
            </w:pPr>
            <w:r>
              <w:rPr>
                <w:rFonts w:ascii="Cambria" w:hAnsi="Cambria" w:eastAsia="Cambria" w:cs="Cambria"/>
                <w:color w:val="003366"/>
                <w:u w:val="single"/>
              </w:rPr>
              <w:drawing>
                <wp:inline distT="0" distB="0" distL="0" distR="0">
                  <wp:extent cx="1021715" cy="1174750"/>
                  <wp:effectExtent l="0" t="0" r="0" b="0"/>
                  <wp:docPr id="1" name="image1.jpg" descr="C:\Users\user.QD-SBG-LS-PC135\Desktop\IMG_0004.JPG"/>
                  <wp:cNvGraphicFramePr/>
                  <a:graphic xmlns:a="http://schemas.openxmlformats.org/drawingml/2006/main">
                    <a:graphicData uri="http://schemas.openxmlformats.org/drawingml/2006/picture">
                      <pic:pic xmlns:pic="http://schemas.openxmlformats.org/drawingml/2006/picture">
                        <pic:nvPicPr>
                          <pic:cNvPr id="1" name="image1.jpg" descr="C:\Users\user.QD-SBG-LS-PC135\Desktop\IMG_0004.JPG"/>
                          <pic:cNvPicPr preferRelativeResize="0"/>
                        </pic:nvPicPr>
                        <pic:blipFill>
                          <a:blip r:embed="rId4"/>
                          <a:srcRect/>
                          <a:stretch>
                            <a:fillRect/>
                          </a:stretch>
                        </pic:blipFill>
                        <pic:spPr>
                          <a:xfrm>
                            <a:off x="0" y="0"/>
                            <a:ext cx="1022237" cy="1175095"/>
                          </a:xfrm>
                          <a:prstGeom prst="rect">
                            <a:avLst/>
                          </a:prstGeom>
                        </pic:spPr>
                      </pic:pic>
                    </a:graphicData>
                  </a:graphic>
                </wp:inline>
              </w:drawing>
            </w:r>
          </w:p>
        </w:tc>
      </w:tr>
    </w:tbl>
    <w:p>
      <w:pPr>
        <w:spacing w:after="0" w:line="360" w:lineRule="auto"/>
        <w:rPr>
          <w:u w:val="single"/>
        </w:rPr>
      </w:pP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Summary of Experience:</w:t>
      </w:r>
    </w:p>
    <w:p>
      <w:pPr>
        <w:spacing w:after="0" w:line="360" w:lineRule="auto"/>
        <w:rPr>
          <w:rFonts w:hint="default" w:ascii="Microsoft New Tai Lue" w:hAnsi="Microsoft New Tai Lue" w:cs="Microsoft New Tai Lue" w:eastAsiaTheme="majorEastAsia"/>
          <w:b w:val="0"/>
        </w:rPr>
      </w:pPr>
      <w:r>
        <w:rPr>
          <w:rFonts w:hint="default" w:ascii="Microsoft New Tai Lue" w:hAnsi="Microsoft New Tai Lue" w:cs="Microsoft New Tai Lue" w:eastAsiaTheme="majorEastAsia"/>
        </w:rPr>
        <w:t>1</w:t>
      </w:r>
      <w:r>
        <w:rPr>
          <w:rFonts w:hint="default" w:ascii="Microsoft New Tai Lue" w:hAnsi="Microsoft New Tai Lue" w:cs="Microsoft New Tai Lue" w:eastAsiaTheme="majorEastAsia"/>
          <w:lang w:val="en-GB"/>
        </w:rPr>
        <w:t>9+</w:t>
      </w:r>
      <w:r>
        <w:rPr>
          <w:rFonts w:hint="default" w:ascii="Microsoft New Tai Lue" w:hAnsi="Microsoft New Tai Lue" w:cs="Microsoft New Tai Lue" w:eastAsiaTheme="majorEastAsia"/>
        </w:rPr>
        <w:t xml:space="preserve"> years</w:t>
      </w:r>
      <w:r>
        <w:rPr>
          <w:rFonts w:hint="default" w:ascii="Microsoft New Tai Lue" w:hAnsi="Microsoft New Tai Lue" w:cs="Microsoft New Tai Lue" w:eastAsiaTheme="majorEastAsia"/>
          <w:b w:val="0"/>
        </w:rPr>
        <w:t xml:space="preserve"> of experience in various field of civil engineering and associated with number of </w:t>
      </w:r>
      <w:bookmarkStart w:id="1" w:name="_GoBack"/>
      <w:bookmarkEnd w:id="1"/>
      <w:r>
        <w:rPr>
          <w:rFonts w:hint="default" w:ascii="Microsoft New Tai Lue" w:hAnsi="Microsoft New Tai Lue" w:cs="Microsoft New Tai Lue" w:eastAsiaTheme="majorEastAsia"/>
          <w:b w:val="0"/>
        </w:rPr>
        <w:t>companies in Nepal(12 years) and gulf countries(</w:t>
      </w:r>
      <w:r>
        <w:rPr>
          <w:rFonts w:hint="default" w:ascii="Microsoft New Tai Lue" w:hAnsi="Microsoft New Tai Lue" w:cs="Microsoft New Tai Lue" w:eastAsiaTheme="majorEastAsia"/>
          <w:b w:val="0"/>
          <w:lang w:val="en-GB"/>
        </w:rPr>
        <w:t>6</w:t>
      </w:r>
      <w:r>
        <w:rPr>
          <w:rFonts w:hint="default" w:ascii="Microsoft New Tai Lue" w:hAnsi="Microsoft New Tai Lue" w:cs="Microsoft New Tai Lue" w:eastAsiaTheme="majorEastAsia"/>
          <w:b w:val="0"/>
        </w:rPr>
        <w:t xml:space="preserve"> years) involved with Roads and highway projects, Metro-Rail Projects and Infrastructure projects and have gained following types of experience in construction field such as </w:t>
      </w:r>
      <w:r>
        <w:rPr>
          <w:rFonts w:hint="default" w:ascii="Microsoft New Tai Lue" w:hAnsi="Microsoft New Tai Lue" w:cs="Microsoft New Tai Lue" w:eastAsiaTheme="majorEastAsia"/>
        </w:rPr>
        <w:t>Temporary Works Inspections, detailed engineering survey, design and estimation, rate analysis and construction , supervision, Labour management, shop drawing review, planning &amp; scheduling quality control, understanding the project environment,</w:t>
      </w:r>
      <w:r>
        <w:rPr>
          <w:rFonts w:hint="default" w:ascii="Microsoft New Tai Lue" w:hAnsi="Microsoft New Tai Lue" w:cs="Microsoft New Tai Lue" w:eastAsiaTheme="majorEastAsia"/>
          <w:b w:val="0"/>
          <w:sz w:val="20"/>
          <w:szCs w:val="20"/>
        </w:rPr>
        <w:t xml:space="preserve"> </w:t>
      </w:r>
      <w:r>
        <w:rPr>
          <w:rFonts w:hint="default" w:ascii="Microsoft New Tai Lue" w:hAnsi="Microsoft New Tai Lue" w:cs="Microsoft New Tai Lue" w:eastAsiaTheme="majorEastAsia"/>
        </w:rPr>
        <w:t xml:space="preserve">inspection Test planning, </w:t>
      </w:r>
      <w:r>
        <w:rPr>
          <w:rFonts w:hint="default" w:ascii="Microsoft New Tai Lue" w:hAnsi="Microsoft New Tai Lue" w:cs="Microsoft New Tai Lue" w:eastAsiaTheme="majorEastAsia"/>
          <w:b w:val="0"/>
        </w:rPr>
        <w:t>written communication and coordination.</w:t>
      </w:r>
      <w:r>
        <w:rPr>
          <w:rFonts w:hint="default" w:ascii="Microsoft New Tai Lue" w:hAnsi="Microsoft New Tai Lue" w:cs="Microsoft New Tai Lue" w:eastAsiaTheme="majorEastAsia"/>
        </w:rPr>
        <w:t xml:space="preserve"> </w:t>
      </w:r>
      <w:r>
        <w:rPr>
          <w:rFonts w:hint="default" w:ascii="Microsoft New Tai Lue" w:hAnsi="Microsoft New Tai Lue" w:cs="Microsoft New Tai Lue" w:eastAsiaTheme="majorEastAsia"/>
          <w:b w:val="0"/>
        </w:rPr>
        <w:t>Having organization and leadership qualities with a management and supervisory background and a team player</w:t>
      </w:r>
      <w:r>
        <w:rPr>
          <w:rFonts w:hint="default" w:ascii="Microsoft New Tai Lue" w:hAnsi="Microsoft New Tai Lue" w:cs="Microsoft New Tai Lue" w:eastAsiaTheme="majorEastAsia"/>
        </w:rPr>
        <w:t xml:space="preserve"> </w:t>
      </w:r>
      <w:r>
        <w:rPr>
          <w:rFonts w:hint="default" w:ascii="Microsoft New Tai Lue" w:hAnsi="Microsoft New Tai Lue" w:cs="Microsoft New Tai Lue" w:eastAsiaTheme="majorEastAsia"/>
          <w:b w:val="0"/>
        </w:rPr>
        <w:t>with a can-do-attitude.</w:t>
      </w: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Technical Qualification:</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Diploma in </w:t>
      </w:r>
      <w:r>
        <w:rPr>
          <w:rFonts w:hint="default" w:ascii="Microsoft New Tai Lue" w:hAnsi="Microsoft New Tai Lue" w:cs="Microsoft New Tai Lue"/>
          <w:color w:val="000000"/>
        </w:rPr>
        <w:t>Civil Engineering</w:t>
      </w:r>
      <w:r>
        <w:rPr>
          <w:rFonts w:hint="default" w:ascii="Microsoft New Tai Lue" w:hAnsi="Microsoft New Tai Lue" w:cs="Microsoft New Tai Lue"/>
          <w:b w:val="0"/>
          <w:color w:val="000000"/>
        </w:rPr>
        <w:t xml:space="preserve"> from Tribhuvan University, Pokhara, Nepal (Aug 1998)</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AutoCAD 2015, MS Office package and Internet awareness.</w:t>
      </w:r>
    </w:p>
    <w:p>
      <w:pPr>
        <w:spacing w:after="0" w:line="360" w:lineRule="auto"/>
        <w:rPr>
          <w:rFonts w:hint="default" w:ascii="Microsoft New Tai Lue" w:hAnsi="Microsoft New Tai Lue" w:cs="Microsoft New Tai Lue"/>
          <w:b w:val="0"/>
          <w:u w:val="single"/>
        </w:rPr>
      </w:pPr>
      <w:r>
        <w:rPr>
          <w:rFonts w:hint="default" w:ascii="Microsoft New Tai Lue" w:hAnsi="Microsoft New Tai Lue" w:eastAsia="Cambria" w:cs="Microsoft New Tai Lue"/>
          <w:sz w:val="24"/>
          <w:szCs w:val="24"/>
          <w:u w:val="single"/>
        </w:rPr>
        <w:t>Employment History</w:t>
      </w:r>
    </w:p>
    <w:tbl>
      <w:tblPr>
        <w:tblStyle w:val="13"/>
        <w:tblW w:w="9918" w:type="dxa"/>
        <w:tblInd w:w="0" w:type="dxa"/>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
      <w:tblGrid>
        <w:gridCol w:w="1548"/>
        <w:gridCol w:w="1710"/>
        <w:gridCol w:w="4140"/>
        <w:gridCol w:w="2520"/>
      </w:tblGrid>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 xml:space="preserve">From </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To</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Company</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Position</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rPr>
          <w:trHeight w:val="600" w:hRule="atLeast"/>
        </w:trPr>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November 2017</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Present</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QD-SBG, DOHA, QATAR</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Temporary Works Inspector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rPr>
          <w:trHeight w:val="520" w:hRule="atLeast"/>
        </w:trPr>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 xml:space="preserve">April 2016 </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October 2017</w:t>
            </w:r>
          </w:p>
        </w:tc>
        <w:tc>
          <w:tcPr>
            <w:tcW w:w="4140" w:type="dxa"/>
            <w:shd w:val="clear" w:color="auto" w:fill="FDE9D9"/>
            <w:vAlign w:val="center"/>
          </w:tcPr>
          <w:p>
            <w:pPr>
              <w:spacing w:after="0" w:line="360" w:lineRule="auto"/>
              <w:jc w:val="left"/>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QDVC, DOHA, QATAR</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Temporary Works Inspector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March 2015</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April 2016</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WoodHill Lama Joint Venture, Chitwan, Nepal</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Site Engineer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rPr>
          <w:trHeight w:val="780" w:hRule="atLeast"/>
        </w:trPr>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December 2013</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March 2015</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Sumec Lama Joint Venture, Kathmandu, Nepal</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Pipeline Engineer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rPr>
          <w:trHeight w:val="880" w:hRule="atLeast"/>
        </w:trPr>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October 2010</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December 2013</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Kalika Lama Joint Venture, Kathmandu, Napal</w:t>
            </w:r>
          </w:p>
          <w:p>
            <w:pPr>
              <w:spacing w:after="0" w:line="360" w:lineRule="auto"/>
              <w:jc w:val="center"/>
              <w:rPr>
                <w:rFonts w:hint="default" w:ascii="Microsoft New Tai Lue" w:hAnsi="Microsoft New Tai Lue" w:eastAsia="Cambria" w:cs="Microsoft New Tai Lue"/>
                <w:b w:val="0"/>
                <w:color w:val="000000"/>
              </w:rPr>
            </w:pP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Site Engineer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October 2007</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February 2010</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Japan Turkey Metro Joint Venture, Dubai, UAE</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Civil Engineer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rPr>
          <w:trHeight w:val="880" w:hRule="atLeast"/>
        </w:trPr>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January 2005</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October 2007</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CCECC Sharma Lama Joint Venture, Sindhupalchok, Nepal</w:t>
            </w:r>
          </w:p>
          <w:p>
            <w:pPr>
              <w:spacing w:after="0" w:line="360" w:lineRule="auto"/>
              <w:jc w:val="center"/>
              <w:rPr>
                <w:rFonts w:hint="default" w:ascii="Microsoft New Tai Lue" w:hAnsi="Microsoft New Tai Lue" w:eastAsia="Cambria" w:cs="Microsoft New Tai Lue"/>
                <w:b w:val="0"/>
                <w:color w:val="000000"/>
              </w:rPr>
            </w:pP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Site Engineer</w:t>
            </w:r>
          </w:p>
        </w:tc>
      </w:tr>
      <w:tr>
        <w:tblPrEx>
          <w:tblBorders>
            <w:top w:val="single" w:color="C0504D" w:sz="8" w:space="0"/>
            <w:left w:val="single" w:color="F79646" w:sz="4" w:space="0"/>
            <w:bottom w:val="single" w:color="C0504D" w:sz="8" w:space="0"/>
            <w:right w:val="single" w:color="F79646" w:sz="4" w:space="0"/>
            <w:insideH w:val="single" w:color="FFFFFF" w:sz="4" w:space="0"/>
            <w:insideV w:val="single" w:color="FFFFFF" w:sz="4" w:space="0"/>
          </w:tblBorders>
          <w:tblLayout w:type="fixed"/>
          <w:tblCellMar>
            <w:top w:w="0" w:type="dxa"/>
            <w:left w:w="115" w:type="dxa"/>
            <w:bottom w:w="0" w:type="dxa"/>
            <w:right w:w="115" w:type="dxa"/>
          </w:tblCellMar>
        </w:tblPrEx>
        <w:tc>
          <w:tcPr>
            <w:tcW w:w="1548"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October 1999</w:t>
            </w:r>
          </w:p>
        </w:tc>
        <w:tc>
          <w:tcPr>
            <w:tcW w:w="171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January 2005</w:t>
            </w:r>
          </w:p>
        </w:tc>
        <w:tc>
          <w:tcPr>
            <w:tcW w:w="414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Lama Construction Company Pvt. Ltd, Kathmandu, Nepal</w:t>
            </w:r>
          </w:p>
        </w:tc>
        <w:tc>
          <w:tcPr>
            <w:tcW w:w="2520" w:type="dxa"/>
            <w:shd w:val="clear" w:color="auto" w:fill="FDE9D9"/>
            <w:vAlign w:val="center"/>
          </w:tcPr>
          <w:p>
            <w:pPr>
              <w:spacing w:after="0" w:line="360" w:lineRule="auto"/>
              <w:jc w:val="center"/>
              <w:rPr>
                <w:rFonts w:hint="default" w:ascii="Microsoft New Tai Lue" w:hAnsi="Microsoft New Tai Lue" w:eastAsia="Cambria" w:cs="Microsoft New Tai Lue"/>
                <w:b w:val="0"/>
                <w:color w:val="000000"/>
              </w:rPr>
            </w:pPr>
            <w:r>
              <w:rPr>
                <w:rFonts w:hint="default" w:ascii="Microsoft New Tai Lue" w:hAnsi="Microsoft New Tai Lue" w:eastAsia="Cambria" w:cs="Microsoft New Tai Lue"/>
                <w:b w:val="0"/>
                <w:color w:val="000000"/>
              </w:rPr>
              <w:t>Site Engineer</w:t>
            </w:r>
          </w:p>
        </w:tc>
      </w:tr>
    </w:tbl>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 xml:space="preserve">Relevant Skill: </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Ability to adopt and adjust to various types of people and working conditions.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Review structural shop and As-built drawing and any technical submittal/ design submitted by main contractor.</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Familiar with all stages of Design Concept, Schematic &amp; Detailed drawing.</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Coordinate with Project Management/Control team for the daily reports, Weekly, Monthly &amp; Issues and concern about enhancement of the projects and delay of the projects.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Observe the safety procedures followed for the Construction. Issue instructions as necessary to correct safety violations.</w:t>
      </w:r>
    </w:p>
    <w:p>
      <w:pPr>
        <w:spacing w:after="0" w:line="360" w:lineRule="auto"/>
        <w:rPr>
          <w:u w:val="single"/>
        </w:rPr>
      </w:pP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Work Experience:</w:t>
      </w: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QD-SBG DOHA, QATAR</w:t>
      </w: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Position       :  Temporary Works Inspector</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Period          :   November 2017 to till date.</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Client           :   Lusail City Development, Qatar</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Consultant    :  DORSCH consultant Qatar</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PM/CM         :  PARSONS</w:t>
      </w:r>
    </w:p>
    <w:p>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Project cost   :   5 Billions QR.</w:t>
      </w:r>
    </w:p>
    <w:p>
      <w:pPr>
        <w:spacing w:line="276" w:lineRule="auto"/>
        <w:ind w:left="1350" w:hanging="1350"/>
        <w:rPr>
          <w:rFonts w:hint="default" w:ascii="Microsoft New Tai Lue" w:hAnsi="Microsoft New Tai Lue" w:cs="Microsoft New Tai Lue"/>
          <w:b w:val="0"/>
        </w:rPr>
      </w:pPr>
      <w:r>
        <w:rPr>
          <w:rFonts w:hint="default" w:ascii="Microsoft New Tai Lue" w:hAnsi="Microsoft New Tai Lue" w:cs="Microsoft New Tai Lue"/>
          <w:b w:val="0"/>
        </w:rPr>
        <w:t>Project           :</w:t>
      </w:r>
      <w:r>
        <w:rPr>
          <w:rFonts w:hint="default" w:ascii="Microsoft New Tai Lue" w:hAnsi="Microsoft New Tai Lue" w:eastAsia="Verdana" w:cs="Microsoft New Tai Lue"/>
          <w:color w:val="000000"/>
          <w:sz w:val="24"/>
          <w:szCs w:val="24"/>
        </w:rPr>
        <w:t xml:space="preserve">  </w:t>
      </w:r>
      <w:r>
        <w:rPr>
          <w:rFonts w:hint="default" w:ascii="Microsoft New Tai Lue" w:hAnsi="Microsoft New Tai Lue" w:cs="Microsoft New Tai Lue"/>
          <w:b w:val="0"/>
        </w:rPr>
        <w:t>Design and construction of CP07B lusail plaza infrastructure, LRT station, public car park and landscape.</w:t>
      </w:r>
      <w:r>
        <w:rPr>
          <w:rFonts w:hint="default" w:ascii="Microsoft New Tai Lue" w:hAnsi="Microsoft New Tai Lue" w:eastAsia="Verdana" w:cs="Microsoft New Tai Lue"/>
          <w:b w:val="0"/>
          <w:color w:val="000000"/>
          <w:sz w:val="24"/>
          <w:szCs w:val="24"/>
        </w:rPr>
        <w:t xml:space="preserve"> (</w:t>
      </w:r>
      <w:r>
        <w:rPr>
          <w:rFonts w:hint="default" w:ascii="Microsoft New Tai Lue" w:hAnsi="Microsoft New Tai Lue" w:cs="Microsoft New Tai Lue"/>
          <w:b w:val="0"/>
        </w:rPr>
        <w:t>Roads, Bridge, Underground roadway tunnels Two level structure, Light rail transit station, four level underground car parking, and open excavation project formation level -31 meter)</w:t>
      </w: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Duties and Responsibilities: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Day to day observation of site activities to determine the works followed as per MS and approved working drawings.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Provide value engineering in determining the best solution to Engineering problem.</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Ensure that a design brief is prepared with full consultation, is adequate and is in accordance with the actual situation on site.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If any proposed changes in materials or construction are checked against the original design and appropriate action taken and inform to methods department for FCR.</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After a final check which is satisfactory, issue a permit Permit to load (PTL), Permit to Pour(PTP) formal permission to bring into use.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Ensure that all the site operations are controlled by the safe system of work defined approved method statements, risk assessment and procedure.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If any relevant information for the health and safety found in the site is transmitted to the Temporary works Manager/Temporary works Co-ordinator and Construction Site Representatives.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Prepare the daily site report and inspection log book.</w:t>
      </w:r>
      <w:r>
        <w:rPr>
          <w:rFonts w:hint="default" w:ascii="Microsoft New Tai Lue" w:hAnsi="Microsoft New Tai Lue" w:cs="Microsoft New Tai Lue"/>
          <w:color w:val="000000"/>
        </w:rPr>
        <w:t xml:space="preserve"> </w:t>
      </w:r>
    </w:p>
    <w:p>
      <w:pPr>
        <w:spacing w:after="0" w:line="360" w:lineRule="auto"/>
        <w:rPr>
          <w:rFonts w:hint="default" w:ascii="Microsoft New Tai Lue" w:hAnsi="Microsoft New Tai Lue" w:cs="Microsoft New Tai Lue"/>
        </w:rPr>
      </w:pP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QDVC DOHA, QATAR</w:t>
      </w:r>
    </w:p>
    <w:p>
      <w:pPr>
        <w:tabs>
          <w:tab w:val="left" w:pos="1350"/>
          <w:tab w:val="left" w:pos="1980"/>
        </w:tabs>
        <w:spacing w:after="0" w:line="360" w:lineRule="auto"/>
        <w:rPr>
          <w:rFonts w:hint="default" w:ascii="Microsoft New Tai Lue" w:hAnsi="Microsoft New Tai Lue" w:cs="Microsoft New Tai Lue"/>
        </w:rPr>
      </w:pPr>
      <w:r>
        <w:rPr>
          <w:rFonts w:hint="default" w:ascii="Microsoft New Tai Lue" w:hAnsi="Microsoft New Tai Lue" w:cs="Microsoft New Tai Lue"/>
        </w:rPr>
        <w:t>Position          :         Temporary Works Inspector</w:t>
      </w:r>
    </w:p>
    <w:p>
      <w:pPr>
        <w:tabs>
          <w:tab w:val="left" w:pos="135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Period             :          April 2016 to November 2017.</w:t>
      </w:r>
    </w:p>
    <w:p>
      <w:pPr>
        <w:tabs>
          <w:tab w:val="left" w:pos="1350"/>
          <w:tab w:val="left" w:pos="198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Client              :         Qatar Rail Company, Lusail Light Rail Transit(LLRT), Lusail, Qatar.</w:t>
      </w:r>
    </w:p>
    <w:p>
      <w:pPr>
        <w:tabs>
          <w:tab w:val="left" w:pos="1440"/>
          <w:tab w:val="left" w:pos="1980"/>
          <w:tab w:val="left" w:pos="207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Consultant       :         Hill International.</w:t>
      </w:r>
    </w:p>
    <w:p>
      <w:pPr>
        <w:tabs>
          <w:tab w:val="left" w:pos="1440"/>
          <w:tab w:val="left" w:pos="198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PM/CM            :         Astad Engineering Consultancy.</w:t>
      </w:r>
    </w:p>
    <w:p>
      <w:pPr>
        <w:pBdr>
          <w:top w:val="none" w:color="auto" w:sz="0" w:space="0"/>
          <w:left w:val="none" w:color="auto" w:sz="0" w:space="0"/>
          <w:bottom w:val="none" w:color="auto" w:sz="0" w:space="0"/>
          <w:right w:val="none" w:color="auto" w:sz="0" w:space="0"/>
          <w:between w:val="none" w:color="auto" w:sz="0" w:space="0"/>
        </w:pBdr>
        <w:tabs>
          <w:tab w:val="left" w:pos="1350"/>
          <w:tab w:val="left" w:pos="198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Project cost      :         2 Billions Dollar.</w:t>
      </w:r>
    </w:p>
    <w:p>
      <w:pPr>
        <w:tabs>
          <w:tab w:val="left" w:pos="1350"/>
        </w:tabs>
        <w:spacing w:line="276" w:lineRule="auto"/>
        <w:ind w:left="1350" w:hanging="1350"/>
        <w:rPr>
          <w:rFonts w:hint="default" w:ascii="Microsoft New Tai Lue" w:hAnsi="Microsoft New Tai Lue" w:cs="Microsoft New Tai Lue"/>
          <w:b w:val="0"/>
        </w:rPr>
      </w:pPr>
      <w:r>
        <w:rPr>
          <w:rFonts w:hint="default" w:ascii="Microsoft New Tai Lue" w:hAnsi="Microsoft New Tai Lue" w:cs="Microsoft New Tai Lue"/>
          <w:b w:val="0"/>
        </w:rPr>
        <w:t>Project:</w:t>
      </w:r>
      <w:r>
        <w:rPr>
          <w:rFonts w:hint="default" w:ascii="Microsoft New Tai Lue" w:hAnsi="Microsoft New Tai Lue" w:eastAsia="Verdana" w:cs="Microsoft New Tai Lue"/>
          <w:color w:val="000000"/>
          <w:sz w:val="24"/>
          <w:szCs w:val="24"/>
        </w:rPr>
        <w:t xml:space="preserve">        </w:t>
      </w:r>
      <w:r>
        <w:rPr>
          <w:rFonts w:hint="default" w:ascii="Microsoft New Tai Lue" w:hAnsi="Microsoft New Tai Lue" w:cs="Microsoft New Tai Lue"/>
          <w:b w:val="0"/>
        </w:rPr>
        <w:t>Design and construction of Lusail Light Rail Transit System, lusail infrastructure, LRT station, Viaduct and LRT Depo.</w:t>
      </w:r>
      <w:r>
        <w:rPr>
          <w:rFonts w:hint="default" w:ascii="Microsoft New Tai Lue" w:hAnsi="Microsoft New Tai Lue" w:eastAsia="Palatino Linotype" w:cs="Microsoft New Tai Lue"/>
          <w:color w:val="444444"/>
          <w:sz w:val="21"/>
          <w:szCs w:val="21"/>
          <w:highlight w:val="white"/>
        </w:rPr>
        <w:t xml:space="preserve"> The Network comprises 22.7km of at-grade and elevated railway and 10.4km of cut-and-cover construction, plus 10 underground and 26 surface stations.</w:t>
      </w: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Duties and Responsibilities: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Day to day observation of site activities to determine the works followed as per MS and approved working drawings.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Provide value engineering in determining the best solution to Engineering problem.</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Ensure that a design brief is prepared with full consultation, is adequate and is in accordance with the actual situation on site.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If any proposed changes in materials or construction are checked against the original design and appropriate action taken and inform to methods department for FCR.</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After a final check which is satisfactory, issue a permit Permit to load (PTL), Permit to Pour(PTP) formal permission to bring into use.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Ensure that all the site operations are controlled by the safe system of work defined approved method statements, risk assessment and procedure.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If any relevant information for the health and safety found in the site is transmitted to the Temporary works Manager/Temporary works Co-ordinator and Construction Site Representatives.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134" w:hanging="425"/>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Prepare the daily site report and inspection log book.</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134" w:hanging="720"/>
        <w:rPr>
          <w:rFonts w:hint="default" w:ascii="Microsoft New Tai Lue" w:hAnsi="Microsoft New Tai Lue" w:cs="Microsoft New Tai Lue"/>
          <w:b w:val="0"/>
          <w:color w:val="000000"/>
        </w:rPr>
      </w:pPr>
    </w:p>
    <w:p>
      <w:pPr>
        <w:spacing w:after="0" w:line="360" w:lineRule="auto"/>
        <w:rPr>
          <w:rFonts w:hint="default" w:ascii="Microsoft New Tai Lue" w:hAnsi="Microsoft New Tai Lue" w:cs="Microsoft New Tai Lue"/>
        </w:rPr>
      </w:pP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LAMA CONSTRUCTION COMPANY PVT.LTD, A Recognized ‘A’ class Construction Company of Nepal.</w:t>
      </w: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Position:  Site Engineer.</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Period:   October 2010 to April 2016.</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Client               :    Nepal- India Regional Trade and Transport Project (NIRTTP).</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Employer         :    Lama Construction Compant Pvt. ltd.                                </w:t>
      </w:r>
    </w:p>
    <w:p>
      <w:pPr>
        <w:tabs>
          <w:tab w:val="left" w:pos="2070"/>
          <w:tab w:val="left" w:pos="23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               Project             :    Improvement of Narayanghat-Mugling Road </w:t>
      </w:r>
    </w:p>
    <w:p>
      <w:pPr>
        <w:tabs>
          <w:tab w:val="left" w:pos="198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                                          (Contract NO:NIRTTP-DOR-W- ICB-2).</w:t>
      </w:r>
    </w:p>
    <w:p>
      <w:pPr>
        <w:pBdr>
          <w:top w:val="none" w:color="auto" w:sz="0" w:space="0"/>
          <w:left w:val="none" w:color="auto" w:sz="0" w:space="0"/>
          <w:bottom w:val="none" w:color="auto" w:sz="0" w:space="0"/>
          <w:right w:val="none" w:color="auto" w:sz="0" w:space="0"/>
          <w:between w:val="none" w:color="auto" w:sz="0" w:space="0"/>
        </w:pBdr>
        <w:tabs>
          <w:tab w:val="left" w:pos="1980"/>
          <w:tab w:val="left" w:pos="207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xml:space="preserve">:   10 Billions. </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Client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Kathmandu Uppatyakya Khanipani Limited (KUKL), Kathmandu.</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Employer         :      Lama Construction Compant Pvt. ltd.                                                              </w:t>
      </w:r>
    </w:p>
    <w:p>
      <w:pPr>
        <w:tabs>
          <w:tab w:val="left" w:pos="198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                Project           </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Project Implementation Directorate, Kathmandu Valley Water Supply </w:t>
      </w:r>
    </w:p>
    <w:p>
      <w:pPr>
        <w:tabs>
          <w:tab w:val="left" w:pos="1980"/>
          <w:tab w:val="left" w:pos="2340"/>
        </w:tabs>
        <w:spacing w:after="0" w:line="360" w:lineRule="auto"/>
        <w:rPr>
          <w:rFonts w:hint="default" w:ascii="Microsoft New Tai Lue" w:hAnsi="Microsoft New Tai Lue" w:cs="Microsoft New Tai Lue"/>
          <w:color w:val="333399"/>
          <w:u w:val="single"/>
        </w:rPr>
      </w:pPr>
      <w:r>
        <w:rPr>
          <w:rFonts w:hint="default" w:ascii="Microsoft New Tai Lue" w:hAnsi="Microsoft New Tai Lue" w:cs="Microsoft New Tai Lue"/>
          <w:b w:val="0"/>
        </w:rPr>
        <w:t xml:space="preserve">                                                  Improvement Project (ADB Loan No: 2776-NEP).</w:t>
      </w:r>
    </w:p>
    <w:p>
      <w:p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10.16 Billions Nepalese Rupees.</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Client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Department of Road.</w:t>
      </w:r>
    </w:p>
    <w:p>
      <w:pPr>
        <w:tabs>
          <w:tab w:val="left" w:pos="1980"/>
          <w:tab w:val="left" w:pos="2340"/>
        </w:tabs>
        <w:spacing w:after="0" w:line="360" w:lineRule="auto"/>
        <w:ind w:left="360" w:right="-563"/>
        <w:rPr>
          <w:rFonts w:hint="default" w:ascii="Microsoft New Tai Lue" w:hAnsi="Microsoft New Tai Lue" w:cs="Microsoft New Tai Lue"/>
          <w:b w:val="0"/>
        </w:rPr>
      </w:pPr>
      <w:r>
        <w:rPr>
          <w:rFonts w:hint="default" w:ascii="Microsoft New Tai Lue" w:hAnsi="Microsoft New Tai Lue" w:cs="Microsoft New Tai Lue"/>
          <w:b w:val="0"/>
        </w:rPr>
        <w:t xml:space="preserve">      Employer           :    Lama Construction Compant Pvt. ltd.                                                        </w:t>
      </w:r>
    </w:p>
    <w:p>
      <w:pPr>
        <w:tabs>
          <w:tab w:val="left" w:pos="1440"/>
          <w:tab w:val="left" w:pos="1980"/>
          <w:tab w:val="left" w:pos="2340"/>
        </w:tabs>
        <w:spacing w:after="0" w:line="360" w:lineRule="auto"/>
        <w:ind w:left="360"/>
        <w:jc w:val="left"/>
        <w:rPr>
          <w:rFonts w:hint="default" w:ascii="Microsoft New Tai Lue" w:hAnsi="Microsoft New Tai Lue" w:cs="Microsoft New Tai Lue"/>
          <w:color w:val="333399"/>
          <w:u w:val="single"/>
        </w:rPr>
      </w:pPr>
      <w:r>
        <w:rPr>
          <w:rFonts w:hint="default" w:ascii="Microsoft New Tai Lue" w:hAnsi="Microsoft New Tai Lue" w:cs="Microsoft New Tai Lue"/>
          <w:b w:val="0"/>
        </w:rPr>
        <w:t xml:space="preserve">      Project           </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     Road Improvement Project, Tokha-Gerjebhanjyang-Chahare Road Project.</w:t>
      </w:r>
    </w:p>
    <w:p>
      <w:p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2.5 Billions Nepalese Rupees.</w:t>
      </w: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Duties and Responsibilities: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Carry out the detailed contour surveying using total station. Fix the control points (Coordinates and elevations) at appropriate intervals and cross check with designed data given in the contract.</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Review the taken data from survey and develop the Working drawings, horizontal alignment, grades and cross-sections as per the actual ground profile.</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Differentiate the quantities taken from survey data with designed data and coordinate with consultant approval for the execution.</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Monitoring the progress of project along with quality control procedures.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Monitoring warranties in view of technical and project conditional requirement.</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Regular site visit for overall monitoring activities concerning quality, progress and safety.</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Checking quality of works and issuing site notes.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Coordinating with support engineers and inspectors.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Regular follow up of approved &amp; commented drawings, in order to avoid any discrepancies on site.</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Preparation of Punch/Snag lists for Final Handover.</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 w:val="left" w:pos="2880"/>
        </w:tabs>
        <w:spacing w:after="0" w:line="360" w:lineRule="auto"/>
        <w:rPr>
          <w:rFonts w:hint="default" w:ascii="Microsoft New Tai Lue" w:hAnsi="Microsoft New Tai Lue" w:cs="Microsoft New Tai Lue"/>
          <w:b w:val="0"/>
          <w:color w:val="000000"/>
          <w:u w:val="single"/>
        </w:rPr>
      </w:pPr>
      <w:r>
        <w:rPr>
          <w:rFonts w:hint="default" w:ascii="Microsoft New Tai Lue" w:hAnsi="Microsoft New Tai Lue" w:cs="Microsoft New Tai Lue"/>
          <w:b w:val="0"/>
          <w:color w:val="000000"/>
        </w:rPr>
        <w:t>Issuing site instructions as deemed necessary to ensure Sub-contractors compliance with contract requirements.</w:t>
      </w:r>
      <w:r>
        <w:rPr>
          <w:rFonts w:hint="default" w:ascii="Microsoft New Tai Lue" w:hAnsi="Microsoft New Tai Lue" w:cs="Microsoft New Tai Lue"/>
          <w:color w:val="000000"/>
        </w:rPr>
        <w:t xml:space="preserve">                                                            </w:t>
      </w:r>
    </w:p>
    <w:p>
      <w:pPr>
        <w:spacing w:after="0" w:line="360" w:lineRule="auto"/>
        <w:rPr>
          <w:rFonts w:hint="default" w:ascii="Microsoft New Tai Lue" w:hAnsi="Microsoft New Tai Lue" w:cs="Microsoft New Tai Lue"/>
        </w:rPr>
      </w:pPr>
    </w:p>
    <w:p>
      <w:pPr>
        <w:spacing w:after="0" w:line="360" w:lineRule="auto"/>
        <w:rPr>
          <w:rFonts w:hint="default" w:ascii="Microsoft New Tai Lue" w:hAnsi="Microsoft New Tai Lue" w:cs="Microsoft New Tai Lue"/>
        </w:rPr>
      </w:pPr>
    </w:p>
    <w:p>
      <w:pPr>
        <w:spacing w:after="0" w:line="360" w:lineRule="auto"/>
        <w:rPr>
          <w:rFonts w:hint="default" w:ascii="Microsoft New Tai Lue" w:hAnsi="Microsoft New Tai Lue" w:cs="Microsoft New Tai Lue"/>
        </w:rPr>
      </w:pP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rPr>
        <w:t>Japan Turkey Metro Joint Venture, Dubai Rapid Link Consortioum (DURL), UAE, Dubai.</w:t>
      </w:r>
      <w:r>
        <w:rPr>
          <w:rFonts w:hint="default" w:ascii="Microsoft New Tai Lue" w:hAnsi="Microsoft New Tai Lue" w:cs="Microsoft New Tai Lue"/>
          <w:u w:val="single"/>
        </w:rPr>
        <w:t xml:space="preserve">                                        </w:t>
      </w:r>
    </w:p>
    <w:p>
      <w:pPr>
        <w:spacing w:after="0" w:line="360" w:lineRule="auto"/>
        <w:ind w:right="-563"/>
        <w:rPr>
          <w:rFonts w:hint="default" w:ascii="Microsoft New Tai Lue" w:hAnsi="Microsoft New Tai Lue" w:cs="Microsoft New Tai Lue"/>
        </w:rPr>
      </w:pPr>
      <w:r>
        <w:rPr>
          <w:rFonts w:hint="default" w:ascii="Microsoft New Tai Lue" w:hAnsi="Microsoft New Tai Lue" w:cs="Microsoft New Tai Lue"/>
        </w:rPr>
        <w:t>Position</w:t>
      </w:r>
      <w:r>
        <w:rPr>
          <w:rFonts w:hint="default" w:ascii="Microsoft New Tai Lue" w:hAnsi="Microsoft New Tai Lue" w:cs="Microsoft New Tai Lue"/>
        </w:rPr>
        <w:tab/>
      </w:r>
      <w:r>
        <w:rPr>
          <w:rFonts w:hint="default" w:ascii="Microsoft New Tai Lue" w:hAnsi="Microsoft New Tai Lue" w:cs="Microsoft New Tai Lue"/>
        </w:rPr>
        <w:t>:      Site Engineer</w:t>
      </w:r>
    </w:p>
    <w:p>
      <w:pPr>
        <w:spacing w:after="0" w:line="360" w:lineRule="auto"/>
        <w:ind w:right="-846"/>
        <w:rPr>
          <w:rFonts w:hint="default" w:ascii="Microsoft New Tai Lue" w:hAnsi="Microsoft New Tai Lue" w:cs="Microsoft New Tai Lue"/>
          <w:b w:val="0"/>
        </w:rPr>
      </w:pPr>
      <w:r>
        <w:rPr>
          <w:rFonts w:hint="default" w:ascii="Microsoft New Tai Lue" w:hAnsi="Microsoft New Tai Lue" w:cs="Microsoft New Tai Lue"/>
          <w:b w:val="0"/>
        </w:rPr>
        <w:t xml:space="preserve">Duration     </w:t>
      </w:r>
      <w:r>
        <w:rPr>
          <w:rFonts w:hint="default" w:ascii="Microsoft New Tai Lue" w:hAnsi="Microsoft New Tai Lue" w:cs="Microsoft New Tai Lue"/>
          <w:b w:val="0"/>
        </w:rPr>
        <w:tab/>
      </w:r>
      <w:r>
        <w:rPr>
          <w:rFonts w:hint="default" w:ascii="Microsoft New Tai Lue" w:hAnsi="Microsoft New Tai Lue" w:cs="Microsoft New Tai Lue"/>
          <w:b w:val="0"/>
        </w:rPr>
        <w:t>:</w:t>
      </w:r>
      <w:r>
        <w:rPr>
          <w:rFonts w:hint="default" w:ascii="Microsoft New Tai Lue" w:hAnsi="Microsoft New Tai Lue" w:cs="Microsoft New Tai Lue"/>
        </w:rPr>
        <w:t xml:space="preserve">      </w:t>
      </w:r>
      <w:r>
        <w:rPr>
          <w:rFonts w:hint="default" w:ascii="Microsoft New Tai Lue" w:hAnsi="Microsoft New Tai Lue" w:cs="Microsoft New Tai Lue"/>
          <w:b w:val="0"/>
        </w:rPr>
        <w:t>October 2007 to February 2010.</w:t>
      </w:r>
    </w:p>
    <w:p>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Client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xml:space="preserve">:      Road and Transport Authority (RTA). </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Consultant       :      Systra-Parsons JV</w:t>
      </w:r>
    </w:p>
    <w:p>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Project</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xml:space="preserve">             :      Dubai Metro Rail Project, Construction of 23 km Viaduct including 8 km tunnel with </w:t>
      </w:r>
    </w:p>
    <w:p>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20 metro stations  (Overground   and underground Stations).  </w:t>
      </w:r>
    </w:p>
    <w:p>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Project cost</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28 Billion DHS.</w:t>
      </w:r>
    </w:p>
    <w:p>
      <w:pPr>
        <w:spacing w:after="0" w:line="360" w:lineRule="auto"/>
        <w:rPr>
          <w:rFonts w:hint="default" w:ascii="Microsoft New Tai Lue" w:hAnsi="Microsoft New Tai Lue" w:cs="Microsoft New Tai Lue"/>
          <w:u w:val="single"/>
        </w:rPr>
      </w:pP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 xml:space="preserve"> Duties and Responsibilities:</w:t>
      </w:r>
    </w:p>
    <w:p>
      <w:pPr>
        <w:widowControl w:val="0"/>
        <w:numPr>
          <w:ilvl w:val="0"/>
          <w:numId w:val="5"/>
        </w:numPr>
        <w:tabs>
          <w:tab w:val="left" w:pos="1418"/>
          <w:tab w:val="left" w:pos="2127"/>
          <w:tab w:val="left" w:pos="86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Construction and Supervision of activities related Traffic Diversion, utility diversion, Road Sub-Base, </w:t>
      </w:r>
    </w:p>
    <w:p>
      <w:pPr>
        <w:widowControl w:val="0"/>
        <w:tabs>
          <w:tab w:val="left" w:pos="1418"/>
          <w:tab w:val="left" w:pos="2127"/>
          <w:tab w:val="left" w:pos="8640"/>
        </w:tabs>
        <w:spacing w:after="0" w:line="360" w:lineRule="auto"/>
        <w:ind w:left="720"/>
        <w:rPr>
          <w:rFonts w:hint="default" w:ascii="Microsoft New Tai Lue" w:hAnsi="Microsoft New Tai Lue" w:cs="Microsoft New Tai Lue"/>
          <w:b w:val="0"/>
        </w:rPr>
      </w:pPr>
      <w:r>
        <w:rPr>
          <w:rFonts w:hint="default" w:ascii="Microsoft New Tai Lue" w:hAnsi="Microsoft New Tai Lue" w:cs="Microsoft New Tai Lue"/>
          <w:b w:val="0"/>
        </w:rPr>
        <w:t>Base course and asphalt laying works at a preliminary stage of work.</w:t>
      </w:r>
    </w:p>
    <w:p>
      <w:pPr>
        <w:widowControl w:val="0"/>
        <w:numPr>
          <w:ilvl w:val="0"/>
          <w:numId w:val="5"/>
        </w:numPr>
        <w:tabs>
          <w:tab w:val="left" w:pos="1418"/>
          <w:tab w:val="left" w:pos="2127"/>
          <w:tab w:val="left" w:pos="86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Construction and Supervision of activities related Civil Structures, Pile excavation, Rebar Cage fabrication and installation and monitoring concrete placement. </w:t>
      </w:r>
    </w:p>
    <w:p>
      <w:pPr>
        <w:widowControl w:val="0"/>
        <w:numPr>
          <w:ilvl w:val="0"/>
          <w:numId w:val="5"/>
        </w:numPr>
        <w:tabs>
          <w:tab w:val="left" w:pos="1418"/>
          <w:tab w:val="left" w:pos="86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Construction and Supervision of activities related Civil Super Structures (Pile Cap and Pier Column), Rebar Cage fabrication and installation, Formwork Installation, Scaffolding erection, monitoring concrete placement, Dismantling of formworks and Water-proofing works.</w:t>
      </w:r>
    </w:p>
    <w:p>
      <w:pPr>
        <w:widowControl w:val="0"/>
        <w:numPr>
          <w:ilvl w:val="0"/>
          <w:numId w:val="5"/>
        </w:numPr>
        <w:tabs>
          <w:tab w:val="left" w:pos="1418"/>
          <w:tab w:val="left" w:pos="86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Construction and supervision related to Steel Structures erection, coordinate the surveyors for final alignment, Welding test, final painting works, Cladding and roofing works.</w:t>
      </w:r>
    </w:p>
    <w:p>
      <w:pPr>
        <w:widowControl w:val="0"/>
        <w:numPr>
          <w:ilvl w:val="0"/>
          <w:numId w:val="5"/>
        </w:numPr>
        <w:tabs>
          <w:tab w:val="left" w:pos="1418"/>
          <w:tab w:val="left" w:pos="86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Supervision of Pile load test.</w:t>
      </w:r>
    </w:p>
    <w:p>
      <w:pPr>
        <w:numPr>
          <w:ilvl w:val="0"/>
          <w:numId w:val="5"/>
        </w:numPr>
        <w:tabs>
          <w:tab w:val="left" w:pos="1418"/>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Co-ordination with consultant and sub-contractor to complete works within Time &amp; Cost. </w:t>
      </w:r>
    </w:p>
    <w:p>
      <w:pPr>
        <w:numPr>
          <w:ilvl w:val="0"/>
          <w:numId w:val="5"/>
        </w:numPr>
        <w:tabs>
          <w:tab w:val="left" w:pos="1418"/>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Coordination with Senior Engineers, Chief Engineers and Construction Managers regarding the project schedule, attend daily meetings to achieve the work progress within the given time frame.</w:t>
      </w:r>
    </w:p>
    <w:p>
      <w:pPr>
        <w:numPr>
          <w:ilvl w:val="0"/>
          <w:numId w:val="5"/>
        </w:numPr>
        <w:tabs>
          <w:tab w:val="left" w:pos="1418"/>
          <w:tab w:val="left" w:pos="2880"/>
        </w:tabs>
        <w:spacing w:after="0" w:line="360" w:lineRule="auto"/>
        <w:rPr>
          <w:rFonts w:hint="default" w:ascii="Microsoft New Tai Lue" w:hAnsi="Microsoft New Tai Lue" w:cs="Microsoft New Tai Lue"/>
          <w:b w:val="0"/>
          <w:u w:val="single"/>
        </w:rPr>
      </w:pPr>
      <w:r>
        <w:rPr>
          <w:rFonts w:hint="default" w:ascii="Microsoft New Tai Lue" w:hAnsi="Microsoft New Tai Lue" w:cs="Microsoft New Tai Lue"/>
          <w:b w:val="0"/>
        </w:rPr>
        <w:t>Check all the shop drawings approved by consultant, follow the methods of statement during the construction.</w:t>
      </w:r>
    </w:p>
    <w:p>
      <w:pPr>
        <w:numPr>
          <w:ilvl w:val="0"/>
          <w:numId w:val="5"/>
        </w:numPr>
        <w:tabs>
          <w:tab w:val="left" w:pos="1418"/>
          <w:tab w:val="left" w:pos="2880"/>
        </w:tabs>
        <w:spacing w:after="0" w:line="360" w:lineRule="auto"/>
        <w:rPr>
          <w:rFonts w:hint="default" w:ascii="Microsoft New Tai Lue" w:hAnsi="Microsoft New Tai Lue" w:cs="Microsoft New Tai Lue"/>
          <w:b w:val="0"/>
          <w:u w:val="single"/>
        </w:rPr>
      </w:pPr>
      <w:r>
        <w:rPr>
          <w:rFonts w:hint="default" w:ascii="Microsoft New Tai Lue" w:hAnsi="Microsoft New Tai Lue" w:cs="Microsoft New Tai Lue"/>
          <w:b w:val="0"/>
        </w:rPr>
        <w:t>Follow up the safety procedures of Scaffolding erection and lifting operations</w:t>
      </w:r>
    </w:p>
    <w:p>
      <w:pPr>
        <w:tabs>
          <w:tab w:val="left" w:pos="1418"/>
          <w:tab w:val="left" w:pos="2880"/>
        </w:tabs>
        <w:spacing w:after="0" w:line="360" w:lineRule="auto"/>
        <w:ind w:left="720"/>
        <w:rPr>
          <w:rFonts w:hint="default" w:ascii="Microsoft New Tai Lue" w:hAnsi="Microsoft New Tai Lue" w:cs="Microsoft New Tai Lue"/>
          <w:b w:val="0"/>
          <w:u w:val="single"/>
        </w:rPr>
      </w:pP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LAMA CONSTRUCTION COMPANY PVT.LTD, A Recognized ‘A’ class Construction Company of Nepal.</w:t>
      </w:r>
    </w:p>
    <w:p>
      <w:pPr>
        <w:spacing w:after="0" w:line="360" w:lineRule="auto"/>
        <w:rPr>
          <w:rFonts w:hint="default" w:ascii="Microsoft New Tai Lue" w:hAnsi="Microsoft New Tai Lue" w:cs="Microsoft New Tai Lue"/>
        </w:rPr>
      </w:pPr>
      <w:r>
        <w:rPr>
          <w:rFonts w:hint="default" w:ascii="Microsoft New Tai Lue" w:hAnsi="Microsoft New Tai Lue" w:cs="Microsoft New Tai Lue"/>
        </w:rPr>
        <w:t>Position:  Site Engineer.</w:t>
      </w:r>
    </w:p>
    <w:p>
      <w:pPr>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Period:   January 1999 to October 2007.</w:t>
      </w:r>
    </w:p>
    <w:p>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Client             :    Melamchi Water Supply Board Nepal under Asian Development Bank,</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Norwegian-Switzerland JV.</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Employer       :    CCECC(China Int’l Contractors)-Sharma –Lama Joint Venture.</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Consultant     :     Mounsell (International Consultant) in association with Silt Consultants (P).Ltd,</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Mutual Engineering Consultants (P) Ltd-JV.                                </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rPr>
        <w:t xml:space="preserve">             Project           :     Melamchi Diversion Scheme, Sindhu-Gyalthum Adit Access Road Project</w:t>
      </w:r>
    </w:p>
    <w:p>
      <w:pPr>
        <w:tabs>
          <w:tab w:val="left" w:pos="2070"/>
          <w:tab w:val="left" w:pos="23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                                             Contract No: MDS/AAR-002, Sindupalchok, Nepal. </w:t>
      </w:r>
    </w:p>
    <w:p>
      <w:pPr>
        <w:pBdr>
          <w:top w:val="none" w:color="auto" w:sz="0" w:space="0"/>
          <w:left w:val="none" w:color="auto" w:sz="0" w:space="0"/>
          <w:bottom w:val="none" w:color="auto" w:sz="0" w:space="0"/>
          <w:right w:val="none" w:color="auto" w:sz="0" w:space="0"/>
          <w:between w:val="none" w:color="auto" w:sz="0" w:space="0"/>
        </w:pBdr>
        <w:tabs>
          <w:tab w:val="left" w:pos="1980"/>
          <w:tab w:val="left" w:pos="207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10 Billions Nepalese Rupees.</w:t>
      </w:r>
    </w:p>
    <w:p>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Client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Department of Roads,Nepal.</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Employer       :    Lama Construction Compant Pvt. ltd.                                                              </w:t>
      </w:r>
    </w:p>
    <w:p>
      <w:pPr>
        <w:tabs>
          <w:tab w:val="left" w:pos="1980"/>
          <w:tab w:val="left" w:pos="2340"/>
        </w:tabs>
        <w:spacing w:after="0" w:line="360" w:lineRule="auto"/>
        <w:ind w:left="2750" w:hanging="2750" w:hangingChars="1250"/>
        <w:rPr>
          <w:rFonts w:hint="default" w:ascii="Microsoft New Tai Lue" w:hAnsi="Microsoft New Tai Lue" w:cs="Microsoft New Tai Lue"/>
          <w:b w:val="0"/>
        </w:rPr>
      </w:pPr>
      <w:r>
        <w:rPr>
          <w:rFonts w:hint="default" w:ascii="Microsoft New Tai Lue" w:hAnsi="Microsoft New Tai Lue" w:cs="Microsoft New Tai Lue"/>
          <w:b w:val="0"/>
        </w:rPr>
        <w:t xml:space="preserve">             Project        </w:t>
      </w:r>
      <w:r>
        <w:rPr>
          <w:rFonts w:hint="default" w:ascii="Microsoft New Tai Lue" w:hAnsi="Microsoft New Tai Lue" w:cs="Microsoft New Tai Lue"/>
          <w:b w:val="0"/>
          <w:lang w:val="en-US"/>
        </w:rPr>
        <w:t xml:space="preserve">  </w:t>
      </w:r>
      <w:r>
        <w:rPr>
          <w:rFonts w:hint="default" w:ascii="Microsoft New Tai Lue" w:hAnsi="Microsoft New Tai Lue" w:cs="Microsoft New Tai Lue"/>
          <w:b w:val="0"/>
        </w:rPr>
        <w:t>:    Road Maintenance and Development Project (RMDP), Baitadi-Darchula Road</w:t>
      </w:r>
    </w:p>
    <w:p>
      <w:pPr>
        <w:tabs>
          <w:tab w:val="left" w:pos="1980"/>
          <w:tab w:val="left" w:pos="2340"/>
        </w:tabs>
        <w:spacing w:after="0" w:line="360" w:lineRule="auto"/>
        <w:rPr>
          <w:rFonts w:hint="default" w:ascii="Microsoft New Tai Lue" w:hAnsi="Microsoft New Tai Lue" w:cs="Microsoft New Tai Lue"/>
          <w:b w:val="0"/>
        </w:rPr>
      </w:pPr>
      <w:r>
        <w:rPr>
          <w:rFonts w:hint="default" w:ascii="Microsoft New Tai Lue" w:hAnsi="Microsoft New Tai Lue" w:cs="Microsoft New Tai Lue"/>
          <w:b w:val="0"/>
        </w:rPr>
        <w:t xml:space="preserve">                                                 Project, Darchula, Nepal. (Contract No: DOR/BD/NCB 1-9).</w:t>
      </w:r>
    </w:p>
    <w:p>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720" w:right="-563" w:hanging="720"/>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            Consultant     :     ITECO Nepal P) Ltd and GEOCE Consultants (P) Ltd JV.                                </w:t>
      </w:r>
    </w:p>
    <w:p>
      <w:pPr>
        <w:pBdr>
          <w:top w:val="none" w:color="auto" w:sz="0" w:space="0"/>
          <w:left w:val="none" w:color="auto" w:sz="0" w:space="0"/>
          <w:bottom w:val="none" w:color="auto" w:sz="0" w:space="0"/>
          <w:right w:val="none" w:color="auto" w:sz="0" w:space="0"/>
          <w:between w:val="none" w:color="auto" w:sz="0" w:space="0"/>
        </w:pBdr>
        <w:tabs>
          <w:tab w:val="left" w:pos="720"/>
          <w:tab w:val="left" w:pos="1980"/>
          <w:tab w:val="left" w:pos="234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1.16 Billions Nepalese Rupees.</w:t>
      </w:r>
    </w:p>
    <w:p>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Client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Bagmati Irrigation Project.</w:t>
      </w:r>
    </w:p>
    <w:p>
      <w:pPr>
        <w:tabs>
          <w:tab w:val="left" w:pos="1980"/>
          <w:tab w:val="left" w:pos="2340"/>
        </w:tabs>
        <w:spacing w:after="0" w:line="360" w:lineRule="auto"/>
        <w:ind w:left="360" w:right="-563"/>
        <w:rPr>
          <w:rFonts w:hint="default" w:ascii="Microsoft New Tai Lue" w:hAnsi="Microsoft New Tai Lue" w:cs="Microsoft New Tai Lue"/>
          <w:b w:val="0"/>
        </w:rPr>
      </w:pPr>
      <w:r>
        <w:rPr>
          <w:rFonts w:hint="default" w:ascii="Microsoft New Tai Lue" w:hAnsi="Microsoft New Tai Lue" w:cs="Microsoft New Tai Lue"/>
          <w:b w:val="0"/>
        </w:rPr>
        <w:t xml:space="preserve">      Employer           :    Lama Construction Compant Pvt. ltd.                                                        </w:t>
      </w:r>
    </w:p>
    <w:p>
      <w:pPr>
        <w:tabs>
          <w:tab w:val="left" w:pos="1440"/>
          <w:tab w:val="left" w:pos="1980"/>
          <w:tab w:val="left" w:pos="2340"/>
        </w:tabs>
        <w:spacing w:after="0" w:line="360" w:lineRule="auto"/>
        <w:ind w:left="360"/>
        <w:jc w:val="left"/>
        <w:rPr>
          <w:rFonts w:hint="default" w:ascii="Microsoft New Tai Lue" w:hAnsi="Microsoft New Tai Lue" w:cs="Microsoft New Tai Lue"/>
          <w:b w:val="0"/>
        </w:rPr>
      </w:pPr>
      <w:r>
        <w:rPr>
          <w:rFonts w:hint="default" w:ascii="Microsoft New Tai Lue" w:hAnsi="Microsoft New Tai Lue" w:cs="Microsoft New Tai Lue"/>
          <w:b w:val="0"/>
        </w:rPr>
        <w:t xml:space="preserve">      Project           </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     Construction of Civil RCC structures related to Dams, Cleaning of mass Deposit</w:t>
      </w:r>
    </w:p>
    <w:p>
      <w:pPr>
        <w:tabs>
          <w:tab w:val="left" w:pos="1440"/>
          <w:tab w:val="left" w:pos="1980"/>
          <w:tab w:val="left" w:pos="2340"/>
        </w:tabs>
        <w:spacing w:after="0" w:line="360" w:lineRule="auto"/>
        <w:ind w:left="360"/>
        <w:jc w:val="left"/>
        <w:rPr>
          <w:rFonts w:hint="default" w:ascii="Microsoft New Tai Lue" w:hAnsi="Microsoft New Tai Lue" w:cs="Microsoft New Tai Lue"/>
          <w:color w:val="333399"/>
          <w:u w:val="single"/>
        </w:rPr>
      </w:pPr>
      <w:r>
        <w:rPr>
          <w:rFonts w:hint="default" w:ascii="Microsoft New Tai Lue" w:hAnsi="Microsoft New Tai Lue" w:cs="Microsoft New Tai Lue"/>
          <w:b w:val="0"/>
        </w:rPr>
        <w:t xml:space="preserve">                                           Above and below the dams and Access Roads.</w:t>
      </w:r>
    </w:p>
    <w:p>
      <w:p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1.8 Billions Nepalese Rupees.</w:t>
      </w:r>
    </w:p>
    <w:p>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Client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Nepal Electricity Authority (NEA), Lamjung, Nepal.</w:t>
      </w:r>
    </w:p>
    <w:p>
      <w:pPr>
        <w:tabs>
          <w:tab w:val="left" w:pos="1980"/>
          <w:tab w:val="left" w:pos="2340"/>
        </w:tabs>
        <w:spacing w:after="0" w:line="360" w:lineRule="auto"/>
        <w:ind w:left="360" w:right="-563"/>
        <w:rPr>
          <w:rFonts w:hint="default" w:ascii="Microsoft New Tai Lue" w:hAnsi="Microsoft New Tai Lue" w:cs="Microsoft New Tai Lue"/>
          <w:b w:val="0"/>
        </w:rPr>
      </w:pPr>
      <w:r>
        <w:rPr>
          <w:rFonts w:hint="default" w:ascii="Microsoft New Tai Lue" w:hAnsi="Microsoft New Tai Lue" w:cs="Microsoft New Tai Lue"/>
          <w:b w:val="0"/>
        </w:rPr>
        <w:t xml:space="preserve">      Employer           :    Tundi-Lama Joint Venture.                                                        </w:t>
      </w:r>
    </w:p>
    <w:p>
      <w:pPr>
        <w:tabs>
          <w:tab w:val="left" w:pos="1440"/>
          <w:tab w:val="left" w:pos="1980"/>
          <w:tab w:val="left" w:pos="2340"/>
        </w:tabs>
        <w:spacing w:after="0" w:line="360" w:lineRule="auto"/>
        <w:ind w:left="360"/>
        <w:jc w:val="left"/>
        <w:rPr>
          <w:rFonts w:hint="default" w:ascii="Microsoft New Tai Lue" w:hAnsi="Microsoft New Tai Lue" w:cs="Microsoft New Tai Lue"/>
          <w:b w:val="0"/>
        </w:rPr>
      </w:pPr>
      <w:r>
        <w:rPr>
          <w:rFonts w:hint="default" w:ascii="Microsoft New Tai Lue" w:hAnsi="Microsoft New Tai Lue" w:cs="Microsoft New Tai Lue"/>
          <w:b w:val="0"/>
        </w:rPr>
        <w:t xml:space="preserve">      Project           </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     Middle Marshyangdi Hydro-Electric Project, Lot C-C4, Construction of Access</w:t>
      </w:r>
    </w:p>
    <w:p>
      <w:pPr>
        <w:tabs>
          <w:tab w:val="left" w:pos="1440"/>
          <w:tab w:val="left" w:pos="1980"/>
          <w:tab w:val="left" w:pos="2340"/>
        </w:tabs>
        <w:spacing w:after="0" w:line="360" w:lineRule="auto"/>
        <w:ind w:left="360"/>
        <w:jc w:val="left"/>
        <w:rPr>
          <w:rFonts w:hint="default" w:ascii="Microsoft New Tai Lue" w:hAnsi="Microsoft New Tai Lue" w:cs="Microsoft New Tai Lue"/>
          <w:color w:val="333399"/>
          <w:u w:val="single"/>
        </w:rPr>
      </w:pPr>
      <w:r>
        <w:rPr>
          <w:rFonts w:hint="default" w:ascii="Microsoft New Tai Lue" w:hAnsi="Microsoft New Tai Lue" w:cs="Microsoft New Tai Lue"/>
          <w:b w:val="0"/>
        </w:rPr>
        <w:t xml:space="preserve">                                           Road, Engineers Camp and Related Infrastructure Works.</w:t>
      </w:r>
    </w:p>
    <w:p>
      <w:p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rPr>
          <w:rFonts w:hint="default" w:ascii="Microsoft New Tai Lue" w:hAnsi="Microsoft New Tai Lue" w:eastAsia="Times New Roman" w:cs="Microsoft New Tai Lue"/>
          <w:b w:val="0"/>
          <w:color w:val="000000"/>
        </w:rPr>
      </w:pPr>
      <w:r>
        <w:rPr>
          <w:rFonts w:hint="default" w:ascii="Microsoft New Tai Lue" w:hAnsi="Microsoft New Tai Lue" w:eastAsia="Times New Roman" w:cs="Microsoft New Tai Lue"/>
          <w:b w:val="0"/>
          <w:color w:val="000000"/>
        </w:rPr>
        <w:t xml:space="preserve">            Project cost    </w:t>
      </w:r>
      <w:r>
        <w:rPr>
          <w:rFonts w:hint="default" w:ascii="Microsoft New Tai Lue" w:hAnsi="Microsoft New Tai Lue" w:eastAsia="Times New Roman" w:cs="Microsoft New Tai Lue"/>
          <w:b w:val="0"/>
          <w:color w:val="000000"/>
        </w:rPr>
        <w:tab/>
      </w:r>
      <w:r>
        <w:rPr>
          <w:rFonts w:hint="default" w:ascii="Microsoft New Tai Lue" w:hAnsi="Microsoft New Tai Lue" w:eastAsia="Times New Roman" w:cs="Microsoft New Tai Lue"/>
          <w:b w:val="0"/>
          <w:color w:val="000000"/>
        </w:rPr>
        <w:t>:     2.5 Billions Nepalese Rupees.</w:t>
      </w:r>
    </w:p>
    <w:p>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1980"/>
          <w:tab w:val="left" w:pos="2340"/>
        </w:tabs>
        <w:spacing w:after="0" w:line="360" w:lineRule="auto"/>
        <w:ind w:right="-563"/>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 xml:space="preserve">Client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Department of Roads, Nepal.</w:t>
      </w:r>
    </w:p>
    <w:p>
      <w:pPr>
        <w:tabs>
          <w:tab w:val="left" w:pos="1980"/>
          <w:tab w:val="left" w:pos="2340"/>
        </w:tabs>
        <w:spacing w:after="0" w:line="360" w:lineRule="auto"/>
        <w:ind w:left="360" w:right="-563"/>
        <w:rPr>
          <w:rFonts w:hint="default" w:ascii="Microsoft New Tai Lue" w:hAnsi="Microsoft New Tai Lue" w:cs="Microsoft New Tai Lue"/>
          <w:b w:val="0"/>
        </w:rPr>
      </w:pPr>
      <w:r>
        <w:rPr>
          <w:rFonts w:hint="default" w:ascii="Microsoft New Tai Lue" w:hAnsi="Microsoft New Tai Lue" w:cs="Microsoft New Tai Lue"/>
          <w:b w:val="0"/>
        </w:rPr>
        <w:t xml:space="preserve">      Employer           :    Lama Construction Compant Pvt. ltd.                                                        </w:t>
      </w:r>
    </w:p>
    <w:p>
      <w:pPr>
        <w:tabs>
          <w:tab w:val="left" w:pos="1440"/>
          <w:tab w:val="left" w:pos="1980"/>
          <w:tab w:val="left" w:pos="2340"/>
        </w:tabs>
        <w:spacing w:after="0" w:line="360" w:lineRule="auto"/>
        <w:ind w:left="360"/>
        <w:jc w:val="left"/>
        <w:rPr>
          <w:rFonts w:hint="default" w:ascii="Microsoft New Tai Lue" w:hAnsi="Microsoft New Tai Lue" w:cs="Microsoft New Tai Lue"/>
          <w:b w:val="0"/>
        </w:rPr>
      </w:pPr>
      <w:r>
        <w:rPr>
          <w:rFonts w:hint="default" w:ascii="Microsoft New Tai Lue" w:hAnsi="Microsoft New Tai Lue" w:cs="Microsoft New Tai Lue"/>
          <w:b w:val="0"/>
        </w:rPr>
        <w:t xml:space="preserve">      Project           </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     Ilam-Phidim Road Project, Pakage No: TRIP/IP-05(VO2), Ilam, Nepal.</w:t>
      </w:r>
    </w:p>
    <w:p>
      <w:pPr>
        <w:tabs>
          <w:tab w:val="left" w:pos="1440"/>
          <w:tab w:val="left" w:pos="1980"/>
          <w:tab w:val="left" w:pos="2340"/>
        </w:tabs>
        <w:spacing w:after="0" w:line="360" w:lineRule="auto"/>
        <w:ind w:left="360"/>
        <w:jc w:val="left"/>
        <w:rPr>
          <w:rFonts w:hint="default" w:ascii="Microsoft New Tai Lue" w:hAnsi="Microsoft New Tai Lue" w:cs="Microsoft New Tai Lue"/>
          <w:color w:val="333399"/>
          <w:u w:val="single"/>
        </w:rPr>
      </w:pPr>
      <w:r>
        <w:rPr>
          <w:rFonts w:hint="default" w:ascii="Microsoft New Tai Lue" w:hAnsi="Microsoft New Tai Lue" w:cs="Microsoft New Tai Lue"/>
          <w:b w:val="0"/>
        </w:rPr>
        <w:t xml:space="preserve">      Project cost      :     2.5 Billions Nepalese Rupees.</w:t>
      </w: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Duties and Responsibilities: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Carry out the detailed contour surveying using total station. Fix the control points (Coordinates and elevations) at appropriate intervals and cross check with designed data given in the contract.</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Review the taken data from survey and develop the Working drawings, horizontal alignment, grades and cross-sections as per the actual ground profile.</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Differentiate the quantities taken from survey data with designed data and coordinate with consultant approval for the execution.</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Monitoring the progress of project along with quality control procedures.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Monitoring warranties in view of technical and project conditional requirement.</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Regular site visit for overall monitoring activities concerning quality, progress and safety.</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Checking quality of works and issuing site notes.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Coordinating with support engineers and inspectors.</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Regular follow up of approved &amp; commented drawings, in order to avoid any discrepancies on site.</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s>
        <w:spacing w:after="0" w:line="360" w:lineRule="auto"/>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Preparation of Punch/Snag lists for Final Handover.</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18"/>
          <w:tab w:val="left" w:pos="1701"/>
          <w:tab w:val="left" w:pos="2880"/>
        </w:tabs>
        <w:spacing w:after="0" w:line="360" w:lineRule="auto"/>
        <w:rPr>
          <w:rFonts w:hint="default" w:ascii="Microsoft New Tai Lue" w:hAnsi="Microsoft New Tai Lue" w:cs="Microsoft New Tai Lue"/>
          <w:b w:val="0"/>
          <w:color w:val="000000"/>
          <w:u w:val="single"/>
        </w:rPr>
      </w:pPr>
      <w:r>
        <w:rPr>
          <w:rFonts w:hint="default" w:ascii="Microsoft New Tai Lue" w:hAnsi="Microsoft New Tai Lue" w:cs="Microsoft New Tai Lue"/>
          <w:b w:val="0"/>
          <w:color w:val="000000"/>
        </w:rPr>
        <w:t>Issuing site instructions as deemed necessary to ensure Sub-contractors compliance with contract requirements.</w:t>
      </w:r>
      <w:r>
        <w:rPr>
          <w:rFonts w:hint="default" w:ascii="Microsoft New Tai Lue" w:hAnsi="Microsoft New Tai Lue" w:cs="Microsoft New Tai Lue"/>
          <w:color w:val="000000"/>
        </w:rPr>
        <w:t xml:space="preserve">                                                            </w:t>
      </w:r>
    </w:p>
    <w:p>
      <w:pPr>
        <w:spacing w:after="0" w:line="360" w:lineRule="auto"/>
        <w:rPr>
          <w:rFonts w:hint="default" w:ascii="Microsoft New Tai Lue" w:hAnsi="Microsoft New Tai Lue" w:cs="Microsoft New Tai Lue"/>
          <w:u w:val="single"/>
        </w:rPr>
      </w:pPr>
    </w:p>
    <w:p>
      <w:pPr>
        <w:spacing w:after="0" w:line="360" w:lineRule="auto"/>
        <w:rPr>
          <w:rFonts w:hint="default" w:ascii="Microsoft New Tai Lue" w:hAnsi="Microsoft New Tai Lue" w:cs="Microsoft New Tai Lue"/>
          <w:u w:val="single"/>
        </w:rPr>
      </w:pPr>
    </w:p>
    <w:p>
      <w:pPr>
        <w:spacing w:after="0" w:line="360" w:lineRule="auto"/>
        <w:rPr>
          <w:rFonts w:hint="default" w:ascii="Microsoft New Tai Lue" w:hAnsi="Microsoft New Tai Lue" w:cs="Microsoft New Tai Lue"/>
          <w:u w:val="single"/>
        </w:rPr>
      </w:pPr>
    </w:p>
    <w:p>
      <w:pPr>
        <w:spacing w:after="0" w:line="360" w:lineRule="auto"/>
        <w:rPr>
          <w:rFonts w:hint="default" w:ascii="Microsoft New Tai Lue" w:hAnsi="Microsoft New Tai Lue" w:cs="Microsoft New Tai Lue"/>
          <w:u w:val="single"/>
        </w:rPr>
      </w:pPr>
    </w:p>
    <w:p>
      <w:pPr>
        <w:spacing w:after="0" w:line="360" w:lineRule="auto"/>
        <w:rPr>
          <w:rFonts w:hint="default" w:ascii="Microsoft New Tai Lue" w:hAnsi="Microsoft New Tai Lue" w:cs="Microsoft New Tai Lue"/>
          <w:u w:val="single"/>
        </w:rPr>
      </w:pPr>
      <w:r>
        <w:rPr>
          <w:rFonts w:hint="default" w:ascii="Microsoft New Tai Lue" w:hAnsi="Microsoft New Tai Lue" w:cs="Microsoft New Tai Lue"/>
          <w:u w:val="single"/>
        </w:rPr>
        <w:t>Personal Information</w:t>
      </w:r>
    </w:p>
    <w:p>
      <w:pPr>
        <w:spacing w:after="0" w:line="360" w:lineRule="auto"/>
        <w:ind w:firstLine="502"/>
        <w:rPr>
          <w:rFonts w:hint="default" w:ascii="Microsoft New Tai Lue" w:hAnsi="Microsoft New Tai Lue" w:cs="Microsoft New Tai Lue"/>
        </w:rPr>
      </w:pPr>
      <w:r>
        <w:rPr>
          <w:rFonts w:hint="default" w:ascii="Microsoft New Tai Lue" w:hAnsi="Microsoft New Tai Lue" w:cs="Microsoft New Tai Lue"/>
          <w:b w:val="0"/>
        </w:rPr>
        <w:t>Date of Birth</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w:t>
      </w:r>
      <w:r>
        <w:rPr>
          <w:rFonts w:hint="default" w:ascii="Microsoft New Tai Lue" w:hAnsi="Microsoft New Tai Lue" w:cs="Microsoft New Tai Lue"/>
          <w:b w:val="0"/>
        </w:rPr>
        <w:tab/>
      </w:r>
      <w:r>
        <w:rPr>
          <w:rFonts w:hint="default" w:ascii="Microsoft New Tai Lue" w:hAnsi="Microsoft New Tai Lue" w:cs="Microsoft New Tai Lue"/>
          <w:b w:val="0"/>
        </w:rPr>
        <w:t>:</w:t>
      </w:r>
      <w:r>
        <w:rPr>
          <w:rFonts w:hint="default" w:ascii="Microsoft New Tai Lue" w:hAnsi="Microsoft New Tai Lue" w:cs="Microsoft New Tai Lue"/>
          <w:b w:val="0"/>
        </w:rPr>
        <w:tab/>
      </w:r>
      <w:r>
        <w:rPr>
          <w:rFonts w:hint="default" w:ascii="Microsoft New Tai Lue" w:hAnsi="Microsoft New Tai Lue" w:cs="Microsoft New Tai Lue"/>
          <w:b w:val="0"/>
        </w:rPr>
        <w:t>28-05-1977.</w:t>
      </w:r>
    </w:p>
    <w:p>
      <w:pPr>
        <w:spacing w:after="0" w:line="360" w:lineRule="auto"/>
        <w:ind w:firstLine="502"/>
        <w:rPr>
          <w:rFonts w:hint="default" w:ascii="Microsoft New Tai Lue" w:hAnsi="Microsoft New Tai Lue" w:cs="Microsoft New Tai Lue"/>
          <w:b w:val="0"/>
        </w:rPr>
      </w:pPr>
      <w:r>
        <w:rPr>
          <w:rFonts w:hint="default" w:ascii="Microsoft New Tai Lue" w:hAnsi="Microsoft New Tai Lue" w:cs="Microsoft New Tai Lue"/>
          <w:b w:val="0"/>
        </w:rPr>
        <w:t xml:space="preserve">Marital status         </w:t>
      </w:r>
      <w:r>
        <w:rPr>
          <w:rFonts w:hint="default" w:ascii="Microsoft New Tai Lue" w:hAnsi="Microsoft New Tai Lue" w:cs="Microsoft New Tai Lue"/>
          <w:b w:val="0"/>
        </w:rPr>
        <w:tab/>
      </w:r>
      <w:r>
        <w:rPr>
          <w:rFonts w:hint="default" w:ascii="Microsoft New Tai Lue" w:hAnsi="Microsoft New Tai Lue" w:cs="Microsoft New Tai Lue"/>
          <w:b w:val="0"/>
        </w:rPr>
        <w:t xml:space="preserve">:         </w:t>
      </w:r>
      <w:r>
        <w:rPr>
          <w:rFonts w:hint="default" w:ascii="Microsoft New Tai Lue" w:hAnsi="Microsoft New Tai Lue" w:cs="Microsoft New Tai Lue"/>
          <w:b w:val="0"/>
        </w:rPr>
        <w:tab/>
      </w:r>
      <w:r>
        <w:rPr>
          <w:rFonts w:hint="default" w:ascii="Microsoft New Tai Lue" w:hAnsi="Microsoft New Tai Lue" w:cs="Microsoft New Tai Lue"/>
          <w:b w:val="0"/>
        </w:rPr>
        <w:t>Married.</w:t>
      </w:r>
    </w:p>
    <w:p>
      <w:pPr>
        <w:pBdr>
          <w:top w:val="none" w:color="auto" w:sz="0" w:space="0"/>
          <w:left w:val="none" w:color="auto" w:sz="0" w:space="0"/>
          <w:bottom w:val="none" w:color="auto" w:sz="0" w:space="0"/>
          <w:right w:val="none" w:color="auto" w:sz="0" w:space="0"/>
          <w:between w:val="none" w:color="auto" w:sz="0" w:space="0"/>
        </w:pBdr>
        <w:spacing w:after="0" w:line="360" w:lineRule="auto"/>
        <w:ind w:left="502" w:hanging="720"/>
        <w:rPr>
          <w:rFonts w:hint="default" w:ascii="Microsoft New Tai Lue" w:hAnsi="Microsoft New Tai Lue" w:cs="Microsoft New Tai Lue"/>
          <w:b w:val="0"/>
          <w:color w:val="000000"/>
        </w:rPr>
      </w:pPr>
      <w:r>
        <w:rPr>
          <w:rFonts w:hint="default" w:ascii="Microsoft New Tai Lue" w:hAnsi="Microsoft New Tai Lue" w:cs="Microsoft New Tai Lue"/>
          <w:b w:val="0"/>
        </w:rPr>
        <w:t xml:space="preserve">                </w:t>
      </w:r>
      <w:r>
        <w:rPr>
          <w:rFonts w:hint="default" w:ascii="Microsoft New Tai Lue" w:hAnsi="Microsoft New Tai Lue" w:cs="Microsoft New Tai Lue"/>
          <w:b w:val="0"/>
          <w:color w:val="000000"/>
        </w:rPr>
        <w:t>Nationality</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xml:space="preserve">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Nepalese.</w:t>
      </w:r>
    </w:p>
    <w:p>
      <w:pPr>
        <w:pBdr>
          <w:top w:val="none" w:color="auto" w:sz="0" w:space="0"/>
          <w:left w:val="none" w:color="auto" w:sz="0" w:space="0"/>
          <w:bottom w:val="none" w:color="auto" w:sz="0" w:space="0"/>
          <w:right w:val="none" w:color="auto" w:sz="0" w:space="0"/>
          <w:between w:val="none" w:color="auto" w:sz="0" w:space="0"/>
        </w:pBdr>
        <w:spacing w:after="0" w:line="360" w:lineRule="auto"/>
        <w:ind w:left="502" w:hanging="720"/>
        <w:rPr>
          <w:rFonts w:hint="default" w:ascii="Microsoft New Tai Lue" w:hAnsi="Microsoft New Tai Lue" w:cs="Microsoft New Tai Lue"/>
          <w:b w:val="0"/>
          <w:color w:val="000000"/>
        </w:rPr>
      </w:pPr>
      <w:r>
        <w:rPr>
          <w:rFonts w:hint="default" w:ascii="Microsoft New Tai Lue" w:hAnsi="Microsoft New Tai Lue" w:cs="Microsoft New Tai Lue"/>
          <w:b w:val="0"/>
        </w:rPr>
        <w:t xml:space="preserve">                </w:t>
      </w:r>
      <w:r>
        <w:rPr>
          <w:rFonts w:hint="default" w:ascii="Microsoft New Tai Lue" w:hAnsi="Microsoft New Tai Lue" w:cs="Microsoft New Tai Lue"/>
          <w:b w:val="0"/>
          <w:color w:val="000000"/>
        </w:rPr>
        <w:t>Language                   :             English, Hindi (Professionally Excellent)</w:t>
      </w:r>
    </w:p>
    <w:p>
      <w:pPr>
        <w:pBdr>
          <w:top w:val="none" w:color="auto" w:sz="0" w:space="0"/>
          <w:left w:val="none" w:color="auto" w:sz="0" w:space="0"/>
          <w:bottom w:val="none" w:color="auto" w:sz="0" w:space="0"/>
          <w:right w:val="none" w:color="auto" w:sz="0" w:space="0"/>
          <w:between w:val="none" w:color="auto" w:sz="0" w:space="0"/>
        </w:pBdr>
        <w:spacing w:after="0" w:line="360" w:lineRule="auto"/>
        <w:ind w:left="502" w:hanging="720"/>
        <w:rPr>
          <w:rFonts w:hint="default" w:ascii="Microsoft New Tai Lue" w:hAnsi="Microsoft New Tai Lue" w:cs="Microsoft New Tai Lue"/>
          <w:b w:val="0"/>
          <w:color w:val="000000"/>
        </w:rPr>
      </w:pPr>
      <w:r>
        <w:rPr>
          <w:rFonts w:hint="default" w:ascii="Microsoft New Tai Lue" w:hAnsi="Microsoft New Tai Lue" w:cs="Microsoft New Tai Lue"/>
          <w:b w:val="0"/>
        </w:rPr>
        <w:t xml:space="preserve">                 </w:t>
      </w:r>
      <w:r>
        <w:rPr>
          <w:rFonts w:hint="default" w:ascii="Microsoft New Tai Lue" w:hAnsi="Microsoft New Tai Lue" w:cs="Microsoft New Tai Lue"/>
          <w:b w:val="0"/>
          <w:color w:val="000000"/>
        </w:rPr>
        <w:t xml:space="preserve">Driving License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 xml:space="preserve">:        </w:t>
      </w:r>
      <w:r>
        <w:rPr>
          <w:rFonts w:hint="default" w:ascii="Microsoft New Tai Lue" w:hAnsi="Microsoft New Tai Lue" w:cs="Microsoft New Tai Lue"/>
          <w:b w:val="0"/>
          <w:color w:val="000000"/>
        </w:rPr>
        <w:tab/>
      </w:r>
      <w:r>
        <w:rPr>
          <w:rFonts w:hint="default" w:ascii="Microsoft New Tai Lue" w:hAnsi="Microsoft New Tai Lue" w:cs="Microsoft New Tai Lue"/>
          <w:b w:val="0"/>
          <w:color w:val="000000"/>
        </w:rPr>
        <w:t>27752427277</w:t>
      </w:r>
    </w:p>
    <w:p>
      <w:pPr>
        <w:pBdr>
          <w:top w:val="none" w:color="auto" w:sz="0" w:space="0"/>
          <w:left w:val="none" w:color="auto" w:sz="0" w:space="0"/>
          <w:bottom w:val="none" w:color="auto" w:sz="0" w:space="0"/>
          <w:right w:val="none" w:color="auto" w:sz="0" w:space="0"/>
          <w:between w:val="none" w:color="auto" w:sz="0" w:space="0"/>
        </w:pBdr>
        <w:spacing w:after="0" w:line="360" w:lineRule="auto"/>
        <w:ind w:left="502" w:hanging="720"/>
        <w:rPr>
          <w:rFonts w:hint="default" w:ascii="Microsoft New Tai Lue" w:hAnsi="Microsoft New Tai Lue" w:cs="Microsoft New Tai Lue"/>
          <w:b w:val="0"/>
          <w:color w:val="000000"/>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502" w:hanging="720"/>
        <w:jc w:val="center"/>
        <w:rPr>
          <w:rFonts w:hint="default" w:ascii="Microsoft New Tai Lue" w:hAnsi="Microsoft New Tai Lue" w:cs="Microsoft New Tai Lue"/>
          <w:b w:val="0"/>
          <w:color w:val="000000"/>
        </w:rPr>
      </w:pPr>
      <w:r>
        <w:rPr>
          <w:rFonts w:hint="default" w:ascii="Microsoft New Tai Lue" w:hAnsi="Microsoft New Tai Lue" w:cs="Microsoft New Tai Lue"/>
          <w:b w:val="0"/>
          <w:color w:val="000000"/>
        </w:rPr>
        <w:t>oOo</w:t>
      </w:r>
    </w:p>
    <w:p>
      <w:pPr>
        <w:rPr>
          <w:rFonts w:hint="default" w:ascii="Microsoft New Tai Lue" w:hAnsi="Microsoft New Tai Lue" w:cs="Microsoft New Tai Lue"/>
        </w:rPr>
      </w:pPr>
      <w:bookmarkStart w:id="0" w:name="_gjdgxs" w:colFirst="0" w:colLast="0"/>
      <w:bookmarkEnd w:id="0"/>
    </w:p>
    <w:sectPr>
      <w:pgSz w:w="11907" w:h="16839"/>
      <w:pgMar w:top="1440" w:right="720" w:bottom="720" w:left="1440" w:header="706" w:footer="70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Rambla">
    <w:altName w:val="SimSun"/>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Microsoft New Tai Lue">
    <w:panose1 w:val="020B0502040204020203"/>
    <w:charset w:val="00"/>
    <w:family w:val="auto"/>
    <w:pitch w:val="default"/>
    <w:sig w:usb0="00000003" w:usb1="00000000" w:usb2="80000000" w:usb3="00000000" w:csb0="00000001" w:csb1="00000000"/>
  </w:font>
  <w:font w:name="Noto Sans Symbols">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FB8"/>
    <w:multiLevelType w:val="multilevel"/>
    <w:tmpl w:val="06E47FB8"/>
    <w:lvl w:ilvl="0" w:tentative="0">
      <w:start w:val="1"/>
      <w:numFmt w:val="bullet"/>
      <w:lvlText w:val="➢"/>
      <w:lvlJc w:val="left"/>
      <w:pPr>
        <w:ind w:left="630" w:hanging="360"/>
      </w:pPr>
      <w:rPr>
        <w:rFonts w:ascii="Noto Sans Symbols" w:hAnsi="Noto Sans Symbols" w:eastAsia="Noto Sans Symbols" w:cs="Noto Sans Symbols"/>
      </w:rPr>
    </w:lvl>
    <w:lvl w:ilvl="1" w:tentative="0">
      <w:start w:val="1"/>
      <w:numFmt w:val="bullet"/>
      <w:lvlText w:val="o"/>
      <w:lvlJc w:val="left"/>
      <w:pPr>
        <w:ind w:left="2430" w:hanging="360"/>
      </w:pPr>
      <w:rPr>
        <w:rFonts w:ascii="Courier New" w:hAnsi="Courier New" w:eastAsia="Courier New" w:cs="Courier New"/>
      </w:rPr>
    </w:lvl>
    <w:lvl w:ilvl="2" w:tentative="0">
      <w:start w:val="1"/>
      <w:numFmt w:val="bullet"/>
      <w:lvlText w:val="▪"/>
      <w:lvlJc w:val="left"/>
      <w:pPr>
        <w:ind w:left="3150" w:hanging="360"/>
      </w:pPr>
      <w:rPr>
        <w:rFonts w:ascii="Noto Sans Symbols" w:hAnsi="Noto Sans Symbols" w:eastAsia="Noto Sans Symbols" w:cs="Noto Sans Symbols"/>
      </w:rPr>
    </w:lvl>
    <w:lvl w:ilvl="3" w:tentative="0">
      <w:start w:val="1"/>
      <w:numFmt w:val="bullet"/>
      <w:lvlText w:val="●"/>
      <w:lvlJc w:val="left"/>
      <w:pPr>
        <w:ind w:left="3870" w:hanging="360"/>
      </w:pPr>
      <w:rPr>
        <w:rFonts w:ascii="Noto Sans Symbols" w:hAnsi="Noto Sans Symbols" w:eastAsia="Noto Sans Symbols" w:cs="Noto Sans Symbols"/>
      </w:rPr>
    </w:lvl>
    <w:lvl w:ilvl="4" w:tentative="0">
      <w:start w:val="1"/>
      <w:numFmt w:val="bullet"/>
      <w:lvlText w:val="o"/>
      <w:lvlJc w:val="left"/>
      <w:pPr>
        <w:ind w:left="4590" w:hanging="360"/>
      </w:pPr>
      <w:rPr>
        <w:rFonts w:ascii="Courier New" w:hAnsi="Courier New" w:eastAsia="Courier New" w:cs="Courier New"/>
      </w:rPr>
    </w:lvl>
    <w:lvl w:ilvl="5" w:tentative="0">
      <w:start w:val="1"/>
      <w:numFmt w:val="bullet"/>
      <w:lvlText w:val="▪"/>
      <w:lvlJc w:val="left"/>
      <w:pPr>
        <w:ind w:left="5310" w:hanging="360"/>
      </w:pPr>
      <w:rPr>
        <w:rFonts w:ascii="Noto Sans Symbols" w:hAnsi="Noto Sans Symbols" w:eastAsia="Noto Sans Symbols" w:cs="Noto Sans Symbols"/>
      </w:rPr>
    </w:lvl>
    <w:lvl w:ilvl="6" w:tentative="0">
      <w:start w:val="1"/>
      <w:numFmt w:val="bullet"/>
      <w:lvlText w:val="●"/>
      <w:lvlJc w:val="left"/>
      <w:pPr>
        <w:ind w:left="6030" w:hanging="360"/>
      </w:pPr>
      <w:rPr>
        <w:rFonts w:ascii="Noto Sans Symbols" w:hAnsi="Noto Sans Symbols" w:eastAsia="Noto Sans Symbols" w:cs="Noto Sans Symbols"/>
      </w:rPr>
    </w:lvl>
    <w:lvl w:ilvl="7" w:tentative="0">
      <w:start w:val="1"/>
      <w:numFmt w:val="bullet"/>
      <w:lvlText w:val="o"/>
      <w:lvlJc w:val="left"/>
      <w:pPr>
        <w:ind w:left="6750" w:hanging="360"/>
      </w:pPr>
      <w:rPr>
        <w:rFonts w:ascii="Courier New" w:hAnsi="Courier New" w:eastAsia="Courier New" w:cs="Courier New"/>
      </w:rPr>
    </w:lvl>
    <w:lvl w:ilvl="8" w:tentative="0">
      <w:start w:val="1"/>
      <w:numFmt w:val="bullet"/>
      <w:lvlText w:val="▪"/>
      <w:lvlJc w:val="left"/>
      <w:pPr>
        <w:ind w:left="7470" w:hanging="360"/>
      </w:pPr>
      <w:rPr>
        <w:rFonts w:ascii="Noto Sans Symbols" w:hAnsi="Noto Sans Symbols" w:eastAsia="Noto Sans Symbols" w:cs="Noto Sans Symbols"/>
      </w:rPr>
    </w:lvl>
  </w:abstractNum>
  <w:abstractNum w:abstractNumId="1">
    <w:nsid w:val="1A316F46"/>
    <w:multiLevelType w:val="multilevel"/>
    <w:tmpl w:val="1A316F46"/>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
      <w:lvlJc w:val="left"/>
      <w:pPr>
        <w:ind w:left="802" w:hanging="360"/>
      </w:pPr>
      <w:rPr>
        <w:rFonts w:ascii="Noto Sans Symbols" w:hAnsi="Noto Sans Symbols" w:eastAsia="Noto Sans Symbols" w:cs="Noto Sans Symbols"/>
      </w:rPr>
    </w:lvl>
    <w:lvl w:ilvl="2" w:tentative="0">
      <w:start w:val="1"/>
      <w:numFmt w:val="bullet"/>
      <w:lvlText w:val="▪"/>
      <w:lvlJc w:val="left"/>
      <w:pPr>
        <w:ind w:left="2242" w:hanging="360"/>
      </w:pPr>
      <w:rPr>
        <w:rFonts w:ascii="Noto Sans Symbols" w:hAnsi="Noto Sans Symbols" w:eastAsia="Noto Sans Symbols" w:cs="Noto Sans Symbols"/>
      </w:rPr>
    </w:lvl>
    <w:lvl w:ilvl="3" w:tentative="0">
      <w:start w:val="1"/>
      <w:numFmt w:val="bullet"/>
      <w:lvlText w:val="●"/>
      <w:lvlJc w:val="left"/>
      <w:pPr>
        <w:ind w:left="2962" w:hanging="360"/>
      </w:pPr>
      <w:rPr>
        <w:rFonts w:ascii="Noto Sans Symbols" w:hAnsi="Noto Sans Symbols" w:eastAsia="Noto Sans Symbols" w:cs="Noto Sans Symbols"/>
      </w:rPr>
    </w:lvl>
    <w:lvl w:ilvl="4" w:tentative="0">
      <w:start w:val="1"/>
      <w:numFmt w:val="bullet"/>
      <w:lvlText w:val="o"/>
      <w:lvlJc w:val="left"/>
      <w:pPr>
        <w:ind w:left="3682" w:hanging="360"/>
      </w:pPr>
      <w:rPr>
        <w:rFonts w:ascii="Courier New" w:hAnsi="Courier New" w:eastAsia="Courier New" w:cs="Courier New"/>
      </w:rPr>
    </w:lvl>
    <w:lvl w:ilvl="5" w:tentative="0">
      <w:start w:val="1"/>
      <w:numFmt w:val="bullet"/>
      <w:lvlText w:val="▪"/>
      <w:lvlJc w:val="left"/>
      <w:pPr>
        <w:ind w:left="4402" w:hanging="360"/>
      </w:pPr>
      <w:rPr>
        <w:rFonts w:ascii="Noto Sans Symbols" w:hAnsi="Noto Sans Symbols" w:eastAsia="Noto Sans Symbols" w:cs="Noto Sans Symbols"/>
      </w:rPr>
    </w:lvl>
    <w:lvl w:ilvl="6" w:tentative="0">
      <w:start w:val="1"/>
      <w:numFmt w:val="bullet"/>
      <w:lvlText w:val="●"/>
      <w:lvlJc w:val="left"/>
      <w:pPr>
        <w:ind w:left="5122" w:hanging="360"/>
      </w:pPr>
      <w:rPr>
        <w:rFonts w:ascii="Noto Sans Symbols" w:hAnsi="Noto Sans Symbols" w:eastAsia="Noto Sans Symbols" w:cs="Noto Sans Symbols"/>
      </w:rPr>
    </w:lvl>
    <w:lvl w:ilvl="7" w:tentative="0">
      <w:start w:val="1"/>
      <w:numFmt w:val="bullet"/>
      <w:lvlText w:val="o"/>
      <w:lvlJc w:val="left"/>
      <w:pPr>
        <w:ind w:left="5842" w:hanging="360"/>
      </w:pPr>
      <w:rPr>
        <w:rFonts w:ascii="Courier New" w:hAnsi="Courier New" w:eastAsia="Courier New" w:cs="Courier New"/>
      </w:rPr>
    </w:lvl>
    <w:lvl w:ilvl="8" w:tentative="0">
      <w:start w:val="1"/>
      <w:numFmt w:val="bullet"/>
      <w:lvlText w:val="▪"/>
      <w:lvlJc w:val="left"/>
      <w:pPr>
        <w:ind w:left="6562" w:hanging="360"/>
      </w:pPr>
      <w:rPr>
        <w:rFonts w:ascii="Noto Sans Symbols" w:hAnsi="Noto Sans Symbols" w:eastAsia="Noto Sans Symbols" w:cs="Noto Sans Symbols"/>
      </w:rPr>
    </w:lvl>
  </w:abstractNum>
  <w:abstractNum w:abstractNumId="2">
    <w:nsid w:val="33AF098E"/>
    <w:multiLevelType w:val="multilevel"/>
    <w:tmpl w:val="33AF09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B22736F"/>
    <w:multiLevelType w:val="multilevel"/>
    <w:tmpl w:val="5B2273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140F06"/>
    <w:multiLevelType w:val="multilevel"/>
    <w:tmpl w:val="6C140F0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2781" w:hanging="360"/>
      </w:pPr>
      <w:rPr>
        <w:rFonts w:ascii="Courier New" w:hAnsi="Courier New" w:eastAsia="Courier New" w:cs="Courier New"/>
      </w:rPr>
    </w:lvl>
    <w:lvl w:ilvl="2" w:tentative="0">
      <w:start w:val="1"/>
      <w:numFmt w:val="bullet"/>
      <w:lvlText w:val="▪"/>
      <w:lvlJc w:val="left"/>
      <w:pPr>
        <w:ind w:left="3501" w:hanging="360"/>
      </w:pPr>
      <w:rPr>
        <w:rFonts w:ascii="Noto Sans Symbols" w:hAnsi="Noto Sans Symbols" w:eastAsia="Noto Sans Symbols" w:cs="Noto Sans Symbols"/>
      </w:rPr>
    </w:lvl>
    <w:lvl w:ilvl="3" w:tentative="0">
      <w:start w:val="1"/>
      <w:numFmt w:val="bullet"/>
      <w:lvlText w:val="●"/>
      <w:lvlJc w:val="left"/>
      <w:pPr>
        <w:ind w:left="4221" w:hanging="360"/>
      </w:pPr>
      <w:rPr>
        <w:rFonts w:ascii="Noto Sans Symbols" w:hAnsi="Noto Sans Symbols" w:eastAsia="Noto Sans Symbols" w:cs="Noto Sans Symbols"/>
      </w:rPr>
    </w:lvl>
    <w:lvl w:ilvl="4" w:tentative="0">
      <w:start w:val="1"/>
      <w:numFmt w:val="bullet"/>
      <w:lvlText w:val="o"/>
      <w:lvlJc w:val="left"/>
      <w:pPr>
        <w:ind w:left="4941" w:hanging="360"/>
      </w:pPr>
      <w:rPr>
        <w:rFonts w:ascii="Courier New" w:hAnsi="Courier New" w:eastAsia="Courier New" w:cs="Courier New"/>
      </w:rPr>
    </w:lvl>
    <w:lvl w:ilvl="5" w:tentative="0">
      <w:start w:val="1"/>
      <w:numFmt w:val="bullet"/>
      <w:lvlText w:val="▪"/>
      <w:lvlJc w:val="left"/>
      <w:pPr>
        <w:ind w:left="5661" w:hanging="360"/>
      </w:pPr>
      <w:rPr>
        <w:rFonts w:ascii="Noto Sans Symbols" w:hAnsi="Noto Sans Symbols" w:eastAsia="Noto Sans Symbols" w:cs="Noto Sans Symbols"/>
      </w:rPr>
    </w:lvl>
    <w:lvl w:ilvl="6" w:tentative="0">
      <w:start w:val="1"/>
      <w:numFmt w:val="bullet"/>
      <w:lvlText w:val="●"/>
      <w:lvlJc w:val="left"/>
      <w:pPr>
        <w:ind w:left="6381" w:hanging="360"/>
      </w:pPr>
      <w:rPr>
        <w:rFonts w:ascii="Noto Sans Symbols" w:hAnsi="Noto Sans Symbols" w:eastAsia="Noto Sans Symbols" w:cs="Noto Sans Symbols"/>
      </w:rPr>
    </w:lvl>
    <w:lvl w:ilvl="7" w:tentative="0">
      <w:start w:val="1"/>
      <w:numFmt w:val="bullet"/>
      <w:lvlText w:val="o"/>
      <w:lvlJc w:val="left"/>
      <w:pPr>
        <w:ind w:left="7101" w:hanging="360"/>
      </w:pPr>
      <w:rPr>
        <w:rFonts w:ascii="Courier New" w:hAnsi="Courier New" w:eastAsia="Courier New" w:cs="Courier New"/>
      </w:rPr>
    </w:lvl>
    <w:lvl w:ilvl="8" w:tentative="0">
      <w:start w:val="1"/>
      <w:numFmt w:val="bullet"/>
      <w:lvlText w:val="▪"/>
      <w:lvlJc w:val="left"/>
      <w:pPr>
        <w:ind w:left="7821" w:hanging="360"/>
      </w:pPr>
      <w:rPr>
        <w:rFonts w:ascii="Noto Sans Symbols" w:hAnsi="Noto Sans Symbols" w:eastAsia="Noto Sans Symbols" w:cs="Noto Sans Symbols"/>
      </w:rPr>
    </w:lvl>
  </w:abstractNum>
  <w:abstractNum w:abstractNumId="5">
    <w:nsid w:val="6C7B7AE6"/>
    <w:multiLevelType w:val="multilevel"/>
    <w:tmpl w:val="6C7B7AE6"/>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F6"/>
    <w:rsid w:val="001317D4"/>
    <w:rsid w:val="001B5EC5"/>
    <w:rsid w:val="002827A5"/>
    <w:rsid w:val="0046268B"/>
    <w:rsid w:val="004C47EB"/>
    <w:rsid w:val="004F1D3F"/>
    <w:rsid w:val="00600A3C"/>
    <w:rsid w:val="00714DF6"/>
    <w:rsid w:val="008119FB"/>
    <w:rsid w:val="008D11BA"/>
    <w:rsid w:val="00A618F3"/>
    <w:rsid w:val="00EC0D51"/>
    <w:rsid w:val="00F279C9"/>
    <w:rsid w:val="01681C04"/>
    <w:rsid w:val="10987AA1"/>
    <w:rsid w:val="34861994"/>
    <w:rsid w:val="44127378"/>
    <w:rsid w:val="492925FF"/>
    <w:rsid w:val="4A27028A"/>
    <w:rsid w:val="4C4D1ADD"/>
    <w:rsid w:val="55D5299E"/>
    <w:rsid w:val="5B0B4F4B"/>
    <w:rsid w:val="68536ED7"/>
    <w:rsid w:val="6DBE3608"/>
    <w:rsid w:val="70787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Rambla" w:hAnsi="Rambla" w:eastAsia="Rambla" w:cs="Rambl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00"/>
      <w:jc w:val="both"/>
    </w:pPr>
    <w:rPr>
      <w:rFonts w:ascii="Rambla" w:hAnsi="Rambla" w:eastAsia="Rambla" w:cs="Rambla"/>
      <w:b/>
      <w:sz w:val="22"/>
      <w:szCs w:val="22"/>
      <w:lang w:val="en-US" w:eastAsia="en-US" w:bidi="ar-SA"/>
    </w:rPr>
  </w:style>
  <w:style w:type="paragraph" w:styleId="2">
    <w:name w:val="heading 1"/>
    <w:basedOn w:val="1"/>
    <w:next w:val="1"/>
    <w:uiPriority w:val="0"/>
    <w:pPr>
      <w:keepNext/>
      <w:spacing w:after="0"/>
      <w:jc w:val="left"/>
      <w:outlineLvl w:val="0"/>
    </w:pPr>
    <w:rPr>
      <w:rFonts w:ascii="Times New Roman" w:hAnsi="Times New Roman" w:eastAsia="Times New Roman" w:cs="Times New Roman"/>
      <w:sz w:val="28"/>
      <w:szCs w:val="28"/>
    </w:rPr>
  </w:style>
  <w:style w:type="paragraph" w:styleId="3">
    <w:name w:val="heading 2"/>
    <w:basedOn w:val="1"/>
    <w:next w:val="1"/>
    <w:uiPriority w:val="0"/>
    <w:pPr>
      <w:keepNext/>
      <w:spacing w:before="240" w:after="60"/>
      <w:outlineLvl w:val="1"/>
    </w:pPr>
    <w:rPr>
      <w:rFonts w:ascii="Arial" w:hAnsi="Arial" w:eastAsia="Arial" w:cs="Arial"/>
      <w:i/>
      <w:sz w:val="28"/>
      <w:szCs w:val="28"/>
    </w:rPr>
  </w:style>
  <w:style w:type="paragraph" w:styleId="4">
    <w:name w:val="heading 3"/>
    <w:basedOn w:val="1"/>
    <w:next w:val="1"/>
    <w:uiPriority w:val="0"/>
    <w:pPr>
      <w:keepNext/>
      <w:keepLines/>
      <w:spacing w:before="280" w:after="80"/>
      <w:outlineLvl w:val="2"/>
    </w:pPr>
    <w:rPr>
      <w:sz w:val="28"/>
      <w:szCs w:val="28"/>
    </w:rPr>
  </w:style>
  <w:style w:type="paragraph" w:styleId="5">
    <w:name w:val="heading 4"/>
    <w:basedOn w:val="1"/>
    <w:next w:val="1"/>
    <w:uiPriority w:val="0"/>
    <w:pPr>
      <w:keepNext/>
      <w:keepLines/>
      <w:spacing w:before="240" w:after="40"/>
      <w:outlineLvl w:val="3"/>
    </w:pPr>
    <w:rPr>
      <w:sz w:val="24"/>
      <w:szCs w:val="24"/>
    </w:rPr>
  </w:style>
  <w:style w:type="paragraph" w:styleId="6">
    <w:name w:val="heading 5"/>
    <w:basedOn w:val="1"/>
    <w:next w:val="1"/>
    <w:uiPriority w:val="0"/>
    <w:pPr>
      <w:keepNext/>
      <w:keepLines/>
      <w:spacing w:before="220" w:after="40"/>
      <w:outlineLvl w:val="4"/>
    </w:pPr>
  </w:style>
  <w:style w:type="paragraph" w:styleId="7">
    <w:name w:val="heading 6"/>
    <w:basedOn w:val="1"/>
    <w:next w:val="1"/>
    <w:uiPriority w:val="0"/>
    <w:pPr>
      <w:spacing w:before="240" w:after="60"/>
      <w:outlineLvl w:val="5"/>
    </w:pPr>
    <w:rPr>
      <w:rFonts w:ascii="Times New Roman" w:hAnsi="Times New Roman" w:eastAsia="Times New Roman" w:cs="Times New Roman"/>
      <w:b w:val="0"/>
    </w:rPr>
  </w:style>
  <w:style w:type="character" w:default="1" w:styleId="10">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uiPriority w:val="0"/>
    <w:pPr>
      <w:keepNext/>
      <w:keepLines/>
      <w:spacing w:before="480" w:after="120"/>
    </w:pPr>
    <w:rPr>
      <w:sz w:val="72"/>
      <w:szCs w:val="72"/>
    </w:rPr>
  </w:style>
  <w:style w:type="table" w:customStyle="1" w:styleId="12">
    <w:name w:val="_Style 11"/>
    <w:basedOn w:val="11"/>
    <w:uiPriority w:val="0"/>
    <w:pPr>
      <w:jc w:val="center"/>
    </w:pPr>
    <w:rPr>
      <w:rFonts w:ascii="Cambria" w:hAnsi="Cambria" w:eastAsia="Cambria" w:cs="Cambria"/>
      <w:color w:val="000000"/>
    </w:rPr>
    <w:tblPr>
      <w:tblLayout w:type="fixed"/>
      <w:tblCellMar>
        <w:left w:w="115" w:type="dxa"/>
        <w:right w:w="115" w:type="dxa"/>
      </w:tblCellMar>
    </w:tblPr>
    <w:tcPr>
      <w:shd w:val="clear" w:color="auto" w:fill="FDE9D9"/>
      <w:vAlign w:val="center"/>
    </w:tcPr>
  </w:style>
  <w:style w:type="table" w:customStyle="1" w:styleId="13">
    <w:name w:val="_Style 12"/>
    <w:basedOn w:val="11"/>
    <w:qFormat/>
    <w:uiPriority w:val="0"/>
    <w:pPr>
      <w:jc w:val="center"/>
    </w:pPr>
    <w:rPr>
      <w:rFonts w:ascii="Cambria" w:hAnsi="Cambria" w:eastAsia="Cambria" w:cs="Cambria"/>
      <w:color w:val="000000"/>
    </w:rPr>
    <w:tblPr>
      <w:tblLayout w:type="fixed"/>
      <w:tblCellMar>
        <w:left w:w="115" w:type="dxa"/>
        <w:right w:w="115" w:type="dxa"/>
      </w:tblCellMar>
    </w:tblPr>
    <w:tcPr>
      <w:shd w:val="clear" w:color="auto" w:fill="FDE9D9"/>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2163</Words>
  <Characters>12332</Characters>
  <Lines>102</Lines>
  <Paragraphs>28</Paragraphs>
  <TotalTime>83</TotalTime>
  <ScaleCrop>false</ScaleCrop>
  <LinksUpToDate>false</LinksUpToDate>
  <CharactersWithSpaces>14467</CharactersWithSpaces>
  <Application>WPS Office_11.2.0.8325_F1E327BC-269C-435d-A152-05C5408002CA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2019-04-15T20:10:00Z</dcterms:created>
  <dc:creator>jmarano</dc:creator>
  <cp:lastModifiedBy>hp</cp:lastModifiedBy>
  <dcterms:modified xsi:type="dcterms:W3CDTF">2019-06-19T08:13:20Z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1033-11.2.0.8325</vt:lpwstr>
  </property>
</Properties>
</file>