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8AEBCF2" w14:textId="77777777" w:rsidR="00883A2E" w:rsidRPr="001633DB" w:rsidRDefault="00883A2E">
      <w:pPr>
        <w:pStyle w:val="BodyText"/>
        <w:rPr>
          <w:rFonts w:ascii="Calibri" w:hAnsi="Calibri" w:cs="Calibri"/>
        </w:rPr>
      </w:pPr>
    </w:p>
    <w:tbl>
      <w:tblPr>
        <w:tblW w:w="11520" w:type="dxa"/>
        <w:tblInd w:w="-30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30"/>
        <w:gridCol w:w="130"/>
        <w:gridCol w:w="7160"/>
      </w:tblGrid>
      <w:tr w:rsidR="00883A2E" w:rsidRPr="001633DB" w14:paraId="6B0D2A5B" w14:textId="77777777" w:rsidTr="003E6233">
        <w:trPr>
          <w:trHeight w:val="432"/>
        </w:trPr>
        <w:tc>
          <w:tcPr>
            <w:tcW w:w="4230" w:type="dxa"/>
            <w:shd w:val="clear" w:color="auto" w:fill="DEEAF6" w:themeFill="accent5" w:themeFillTint="33"/>
          </w:tcPr>
          <w:p w14:paraId="629386AC" w14:textId="77777777" w:rsidR="00F1459D" w:rsidRDefault="00F1459D" w:rsidP="003C616B">
            <w:pPr>
              <w:pStyle w:val="Zawartotabeli"/>
              <w:spacing w:before="240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</w:p>
          <w:p w14:paraId="50A270F1" w14:textId="0EC05FA0" w:rsidR="002E7146" w:rsidRPr="001633DB" w:rsidRDefault="00BE30C6" w:rsidP="003C616B">
            <w:pPr>
              <w:pStyle w:val="Zawartotabeli"/>
              <w:spacing w:before="240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 w:cs="Calibri"/>
                <w:b/>
                <w:bCs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60800" behindDoc="0" locked="0" layoutInCell="1" allowOverlap="1" wp14:anchorId="029EB50E" wp14:editId="1526DB86">
                  <wp:simplePos x="0" y="0"/>
                  <wp:positionH relativeFrom="column">
                    <wp:align>left</wp:align>
                  </wp:positionH>
                  <wp:positionV relativeFrom="paragraph">
                    <wp:posOffset>-483235</wp:posOffset>
                  </wp:positionV>
                  <wp:extent cx="1152525" cy="1219200"/>
                  <wp:effectExtent l="0" t="0" r="0" b="0"/>
                  <wp:wrapSquare wrapText="right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B2B" w:rsidRPr="001633DB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RO</w:t>
            </w:r>
            <w:r w:rsidR="00DC21EC" w:rsidRPr="001633DB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B</w:t>
            </w:r>
            <w:r w:rsidR="00725B2B" w:rsidRPr="001633DB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IN JOSE</w:t>
            </w:r>
          </w:p>
          <w:p w14:paraId="02D39C14" w14:textId="77777777" w:rsidR="00F1459D" w:rsidRDefault="00F1459D" w:rsidP="003C616B">
            <w:pPr>
              <w:pStyle w:val="Zawartotabeli"/>
              <w:spacing w:before="240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0B176C88" w14:textId="77777777" w:rsidR="00883A2E" w:rsidRPr="00D65580" w:rsidRDefault="00883A2E" w:rsidP="003C616B">
            <w:pPr>
              <w:pStyle w:val="Zawartotabeli"/>
              <w:spacing w:before="240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  <w:u w:val="single"/>
              </w:rPr>
            </w:pPr>
            <w:r w:rsidRPr="00D65580"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  <w:t xml:space="preserve">CONTACT </w:t>
            </w:r>
          </w:p>
          <w:tbl>
            <w:tblPr>
              <w:tblW w:w="5000" w:type="pct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574"/>
              <w:gridCol w:w="546"/>
            </w:tblGrid>
            <w:tr w:rsidR="00883A2E" w:rsidRPr="001633DB" w14:paraId="308C46F2" w14:textId="77777777" w:rsidTr="00D82DEC">
              <w:trPr>
                <w:trHeight w:hRule="exact" w:val="720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14:paraId="1CAB58E7" w14:textId="77777777" w:rsidR="00883A2E" w:rsidRPr="001633DB" w:rsidRDefault="00AB5633" w:rsidP="00046F99">
                  <w:pPr>
                    <w:pStyle w:val="Zawartotabeli"/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Villa </w:t>
                  </w:r>
                  <w:r w:rsidR="00DE5026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35, Street</w:t>
                  </w:r>
                  <w:r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 </w:t>
                  </w:r>
                  <w:r w:rsidR="00605B4C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718, Al</w:t>
                  </w:r>
                  <w:r w:rsidR="00594D84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 </w:t>
                  </w:r>
                  <w:proofErr w:type="spellStart"/>
                  <w:r w:rsidR="003D3A79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Maamoura</w:t>
                  </w:r>
                  <w:proofErr w:type="spellEnd"/>
                  <w:r w:rsidR="003D3A79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, Zone</w:t>
                  </w:r>
                  <w:r w:rsidR="00725B2B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 </w:t>
                  </w:r>
                  <w:r w:rsidR="00650140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56, Doha, Qatar</w:t>
                  </w:r>
                  <w:r w:rsidR="00725B2B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747E68ED" w14:textId="7A947295" w:rsidR="00883A2E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2608" behindDoc="1" locked="0" layoutInCell="1" allowOverlap="1" wp14:anchorId="1D9489F8" wp14:editId="63CE40AF">
                        <wp:simplePos x="0" y="0"/>
                        <wp:positionH relativeFrom="margin">
                          <wp:posOffset>48260</wp:posOffset>
                        </wp:positionH>
                        <wp:positionV relativeFrom="margin">
                          <wp:posOffset>120650</wp:posOffset>
                        </wp:positionV>
                        <wp:extent cx="147320" cy="19812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18692"/>
                            <wp:lineTo x="19552" y="18692"/>
                            <wp:lineTo x="19552" y="0"/>
                            <wp:lineTo x="0" y="0"/>
                          </wp:wrapPolygon>
                        </wp:wrapThrough>
                        <wp:docPr id="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1981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83A2E" w:rsidRPr="001633DB" w14:paraId="6F50AF8D" w14:textId="77777777" w:rsidTr="00D82DEC">
              <w:trPr>
                <w:trHeight w:hRule="exact" w:val="432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14:paraId="108A70EF" w14:textId="4CD80AD9" w:rsidR="00883A2E" w:rsidRPr="001633DB" w:rsidRDefault="00725B2B" w:rsidP="00046F99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  <w:t>+</w:t>
                  </w:r>
                  <w:r w:rsidR="00D01105" w:rsidRPr="001633DB"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  <w:t>974 74079255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2A1B2B16" w14:textId="7BE1FF71" w:rsidR="00883A2E" w:rsidRPr="001633DB" w:rsidRDefault="00BE30C6" w:rsidP="003C616B">
                  <w:pPr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4656" behindDoc="0" locked="0" layoutInCell="1" allowOverlap="1" wp14:anchorId="667DA531" wp14:editId="29DF7040">
                        <wp:simplePos x="0" y="0"/>
                        <wp:positionH relativeFrom="column">
                          <wp:posOffset>56515</wp:posOffset>
                        </wp:positionH>
                        <wp:positionV relativeFrom="margin">
                          <wp:posOffset>23495</wp:posOffset>
                        </wp:positionV>
                        <wp:extent cx="139700" cy="198755"/>
                        <wp:effectExtent l="0" t="0" r="0" b="0"/>
                        <wp:wrapTopAndBottom/>
                        <wp:docPr id="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9875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83A2E" w:rsidRPr="001633DB" w14:paraId="2B7341EB" w14:textId="77777777" w:rsidTr="00D82DEC">
              <w:trPr>
                <w:trHeight w:hRule="exact" w:val="432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14:paraId="056B95C9" w14:textId="77777777" w:rsidR="00883A2E" w:rsidRPr="001633DB" w:rsidRDefault="00F607DB" w:rsidP="00046F99">
                  <w:pPr>
                    <w:numPr>
                      <w:ilvl w:val="0"/>
                      <w:numId w:val="20"/>
                    </w:numPr>
                    <w:rPr>
                      <w:rFonts w:ascii="Calibri" w:hAnsi="Calibri" w:cs="Calibri"/>
                      <w:i/>
                      <w:iCs/>
                    </w:rPr>
                  </w:pPr>
                  <w:hyperlink r:id="rId12" w:history="1">
                    <w:r w:rsidR="00376038" w:rsidRPr="001633DB">
                      <w:rPr>
                        <w:rStyle w:val="Hyperlink"/>
                        <w:rFonts w:ascii="Calibri" w:eastAsia="Verdana" w:hAnsi="Calibri" w:cs="Calibri"/>
                        <w:i/>
                        <w:iCs/>
                        <w:sz w:val="22"/>
                        <w:szCs w:val="22"/>
                      </w:rPr>
                      <w:t>robinjose079@gmail.com</w:t>
                    </w:r>
                  </w:hyperlink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0B5DE051" w14:textId="6660531F" w:rsidR="00883A2E" w:rsidRPr="001633DB" w:rsidRDefault="00BE30C6" w:rsidP="003C616B">
                  <w:pPr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3632" behindDoc="0" locked="0" layoutInCell="1" allowOverlap="1" wp14:anchorId="7D373F2F" wp14:editId="3C7818E8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-140335</wp:posOffset>
                        </wp:positionV>
                        <wp:extent cx="182880" cy="182880"/>
                        <wp:effectExtent l="0" t="0" r="0" b="0"/>
                        <wp:wrapTopAndBottom/>
                        <wp:docPr id="1" name="Picture 4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8288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3419F" w:rsidRPr="001633DB" w14:paraId="2B88D3EC" w14:textId="77777777" w:rsidTr="00D82DEC">
              <w:trPr>
                <w:trHeight w:hRule="exact" w:val="432"/>
              </w:trPr>
              <w:tc>
                <w:tcPr>
                  <w:tcW w:w="3227" w:type="dxa"/>
                  <w:shd w:val="clear" w:color="auto" w:fill="auto"/>
                  <w:vAlign w:val="center"/>
                </w:tcPr>
                <w:p w14:paraId="7FB49A93" w14:textId="77777777" w:rsidR="00C3419F" w:rsidRPr="001633DB" w:rsidRDefault="00F607DB" w:rsidP="00046F99">
                  <w:pPr>
                    <w:numPr>
                      <w:ilvl w:val="0"/>
                      <w:numId w:val="20"/>
                    </w:numPr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</w:pPr>
                  <w:hyperlink r:id="rId14" w:history="1">
                    <w:r w:rsidR="00C3419F" w:rsidRPr="001633DB">
                      <w:rPr>
                        <w:rStyle w:val="Hyperlink"/>
                        <w:rFonts w:ascii="Calibri" w:eastAsia="Verdana" w:hAnsi="Calibri" w:cs="Calibri"/>
                        <w:sz w:val="22"/>
                        <w:szCs w:val="22"/>
                      </w:rPr>
                      <w:t>robin-jose-14845256</w:t>
                    </w:r>
                  </w:hyperlink>
                  <w:r w:rsidR="00C3419F"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 xml:space="preserve">                   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E9B012C" w14:textId="49188ECA" w:rsidR="00C3419F" w:rsidRPr="001633DB" w:rsidRDefault="00BE30C6" w:rsidP="003C616B">
                  <w:pPr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 wp14:anchorId="1B5A87E7" wp14:editId="3595A646">
                        <wp:extent cx="180975" cy="180975"/>
                        <wp:effectExtent l="0" t="0" r="0" b="0"/>
                        <wp:docPr id="3" name="Picture 3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36BD88" w14:textId="77777777" w:rsidR="001C040E" w:rsidRPr="001633DB" w:rsidRDefault="001C040E" w:rsidP="003C616B">
            <w:pPr>
              <w:pStyle w:val="Zawartotabeli"/>
              <w:rPr>
                <w:rFonts w:ascii="Calibri" w:eastAsia="AngsanaUPC" w:hAnsi="Calibri" w:cs="Calibri"/>
                <w:color w:val="000000"/>
                <w:sz w:val="22"/>
                <w:szCs w:val="22"/>
                <w:u w:val="single"/>
              </w:rPr>
            </w:pPr>
          </w:p>
          <w:p w14:paraId="3E11D81B" w14:textId="77777777" w:rsidR="00883A2E" w:rsidRPr="00D65580" w:rsidRDefault="00837CF5" w:rsidP="003C616B">
            <w:pPr>
              <w:pStyle w:val="Zawartotabeli"/>
              <w:rPr>
                <w:rFonts w:ascii="Calibri" w:eastAsia="AngsanaUPC" w:hAnsi="Calibri" w:cs="Calibri"/>
                <w:color w:val="000000"/>
                <w:sz w:val="22"/>
                <w:szCs w:val="22"/>
                <w:u w:val="single"/>
              </w:rPr>
            </w:pPr>
            <w:r w:rsidRPr="00D65580"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  <w:t xml:space="preserve">EXPERTISE  </w:t>
            </w:r>
          </w:p>
          <w:tbl>
            <w:tblPr>
              <w:tblW w:w="3979" w:type="dxa"/>
              <w:tblInd w:w="11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979"/>
            </w:tblGrid>
            <w:tr w:rsidR="00837CF5" w:rsidRPr="001633DB" w14:paraId="04D5430E" w14:textId="77777777" w:rsidTr="00DA2C8E">
              <w:trPr>
                <w:trHeight w:val="428"/>
              </w:trPr>
              <w:tc>
                <w:tcPr>
                  <w:tcW w:w="3979" w:type="dxa"/>
                  <w:shd w:val="clear" w:color="auto" w:fill="auto"/>
                  <w:vAlign w:val="center"/>
                </w:tcPr>
                <w:p w14:paraId="0F88ABA2" w14:textId="77777777" w:rsidR="00837CF5" w:rsidRDefault="00837CF5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 w:rsidRPr="001633DB"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>O&amp;M activities of district cooling Plant and its associated system.</w:t>
                  </w:r>
                </w:p>
                <w:p w14:paraId="4D9C6B82" w14:textId="22B4DD2C" w:rsidR="00BB72C8" w:rsidRPr="001633DB" w:rsidRDefault="00BB72C8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 xml:space="preserve">Performance analysis for central plant for energy sustainability </w:t>
                  </w:r>
                </w:p>
              </w:tc>
            </w:tr>
            <w:tr w:rsidR="00837CF5" w:rsidRPr="001633DB" w14:paraId="5D5CB55A" w14:textId="77777777" w:rsidTr="00DA2C8E">
              <w:trPr>
                <w:trHeight w:val="609"/>
              </w:trPr>
              <w:tc>
                <w:tcPr>
                  <w:tcW w:w="3979" w:type="dxa"/>
                  <w:shd w:val="clear" w:color="auto" w:fill="auto"/>
                  <w:vAlign w:val="center"/>
                </w:tcPr>
                <w:p w14:paraId="047A27FD" w14:textId="77777777" w:rsidR="00837CF5" w:rsidRPr="001633DB" w:rsidRDefault="00650140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 w:rsidRPr="001633DB"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 xml:space="preserve">FM Budget preparation, Control &amp; Monitoring </w:t>
                  </w:r>
                </w:p>
              </w:tc>
            </w:tr>
            <w:tr w:rsidR="00837CF5" w:rsidRPr="001633DB" w14:paraId="2A9EE961" w14:textId="77777777" w:rsidTr="00DA2C8E">
              <w:trPr>
                <w:trHeight w:val="428"/>
              </w:trPr>
              <w:tc>
                <w:tcPr>
                  <w:tcW w:w="3979" w:type="dxa"/>
                  <w:shd w:val="clear" w:color="auto" w:fill="auto"/>
                  <w:vAlign w:val="center"/>
                </w:tcPr>
                <w:p w14:paraId="48A6307C" w14:textId="77777777" w:rsidR="00837CF5" w:rsidRPr="001633DB" w:rsidRDefault="00650140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 w:rsidRPr="001633DB"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 xml:space="preserve">Identification of MEP asset &amp; spares </w:t>
                  </w:r>
                </w:p>
              </w:tc>
            </w:tr>
            <w:tr w:rsidR="00837CF5" w:rsidRPr="001633DB" w14:paraId="1FFE0CCD" w14:textId="77777777" w:rsidTr="00DA2C8E">
              <w:trPr>
                <w:trHeight w:val="428"/>
              </w:trPr>
              <w:tc>
                <w:tcPr>
                  <w:tcW w:w="3979" w:type="dxa"/>
                  <w:shd w:val="clear" w:color="auto" w:fill="auto"/>
                  <w:vAlign w:val="center"/>
                </w:tcPr>
                <w:p w14:paraId="2D6BEA08" w14:textId="77777777" w:rsidR="00837CF5" w:rsidRPr="001633DB" w:rsidRDefault="00650140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 w:rsidRPr="001633DB"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 xml:space="preserve">Develop &amp; manage (CAFM) the PPM activities for MEP assets </w:t>
                  </w:r>
                </w:p>
              </w:tc>
            </w:tr>
            <w:tr w:rsidR="00837CF5" w:rsidRPr="001633DB" w14:paraId="0D8B62AF" w14:textId="77777777" w:rsidTr="00DA2C8E">
              <w:trPr>
                <w:trHeight w:val="428"/>
              </w:trPr>
              <w:tc>
                <w:tcPr>
                  <w:tcW w:w="3979" w:type="dxa"/>
                  <w:shd w:val="clear" w:color="auto" w:fill="auto"/>
                  <w:vAlign w:val="center"/>
                </w:tcPr>
                <w:p w14:paraId="703DCA6B" w14:textId="77777777" w:rsidR="00837CF5" w:rsidRPr="001633DB" w:rsidRDefault="00650140" w:rsidP="004D2D12">
                  <w:pPr>
                    <w:numPr>
                      <w:ilvl w:val="0"/>
                      <w:numId w:val="17"/>
                    </w:numPr>
                    <w:autoSpaceDE w:val="0"/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</w:pPr>
                  <w:r w:rsidRPr="001633DB">
                    <w:rPr>
                      <w:rFonts w:ascii="Calibri" w:eastAsia="AngsanaUPC" w:hAnsi="Calibri" w:cs="Calibri"/>
                      <w:color w:val="000000"/>
                      <w:sz w:val="22"/>
                      <w:szCs w:val="22"/>
                    </w:rPr>
                    <w:t>Cost benefits analysis for the organization (MEP)</w:t>
                  </w:r>
                </w:p>
              </w:tc>
            </w:tr>
          </w:tbl>
          <w:p w14:paraId="37559822" w14:textId="77777777" w:rsidR="003C616B" w:rsidRPr="001633DB" w:rsidRDefault="003C616B" w:rsidP="003C616B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69BA31E8" w14:textId="77777777" w:rsidR="00977FF4" w:rsidRPr="00D65580" w:rsidRDefault="00977FF4" w:rsidP="003C616B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 w:rsidRPr="00D65580"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  <w:t>EDUCATION</w:t>
            </w:r>
          </w:p>
          <w:tbl>
            <w:tblPr>
              <w:tblW w:w="3966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430"/>
              <w:gridCol w:w="536"/>
            </w:tblGrid>
            <w:tr w:rsidR="00CE31BB" w:rsidRPr="001633DB" w14:paraId="3DDD9B71" w14:textId="77777777" w:rsidTr="00902F40">
              <w:trPr>
                <w:trHeight w:hRule="exact" w:val="423"/>
              </w:trPr>
              <w:tc>
                <w:tcPr>
                  <w:tcW w:w="3430" w:type="dxa"/>
                  <w:shd w:val="clear" w:color="auto" w:fill="auto"/>
                  <w:vAlign w:val="center"/>
                </w:tcPr>
                <w:p w14:paraId="27197E27" w14:textId="77777777" w:rsidR="00977FF4" w:rsidRPr="001633DB" w:rsidRDefault="00BE33AB" w:rsidP="004F20B2">
                  <w:pPr>
                    <w:pStyle w:val="Zawartotabeli"/>
                    <w:numPr>
                      <w:ilvl w:val="0"/>
                      <w:numId w:val="16"/>
                    </w:numPr>
                    <w:rPr>
                      <w:rFonts w:ascii="Calibri" w:hAnsi="Calibri" w:cs="Calibri"/>
                      <w:sz w:val="21"/>
                      <w:szCs w:val="21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B-Tech </w:t>
                  </w:r>
                  <w:r w:rsidR="00E54661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Mechanical </w:t>
                  </w:r>
                  <w:r w:rsidR="00977FF4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Engineering </w:t>
                  </w:r>
                </w:p>
              </w:tc>
              <w:tc>
                <w:tcPr>
                  <w:tcW w:w="536" w:type="dxa"/>
                  <w:shd w:val="clear" w:color="auto" w:fill="auto"/>
                  <w:vAlign w:val="center"/>
                </w:tcPr>
                <w:p w14:paraId="18097516" w14:textId="1A360767" w:rsidR="00977FF4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 wp14:anchorId="7B1C6681" wp14:editId="66DF2908">
                        <wp:extent cx="238125" cy="25717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1BB" w:rsidRPr="001633DB" w14:paraId="3E174704" w14:textId="77777777" w:rsidTr="00902F40">
              <w:trPr>
                <w:trHeight w:hRule="exact" w:val="367"/>
              </w:trPr>
              <w:tc>
                <w:tcPr>
                  <w:tcW w:w="3430" w:type="dxa"/>
                  <w:shd w:val="clear" w:color="auto" w:fill="auto"/>
                  <w:vAlign w:val="center"/>
                </w:tcPr>
                <w:p w14:paraId="79A11EB5" w14:textId="77777777" w:rsidR="00977FF4" w:rsidRPr="001633DB" w:rsidRDefault="00977FF4" w:rsidP="004F20B2">
                  <w:pPr>
                    <w:numPr>
                      <w:ilvl w:val="0"/>
                      <w:numId w:val="16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  <w:t>2005-2009</w:t>
                  </w:r>
                </w:p>
              </w:tc>
              <w:tc>
                <w:tcPr>
                  <w:tcW w:w="536" w:type="dxa"/>
                  <w:shd w:val="clear" w:color="auto" w:fill="auto"/>
                  <w:vAlign w:val="center"/>
                </w:tcPr>
                <w:p w14:paraId="3523EBBB" w14:textId="7343DF90" w:rsidR="00977FF4" w:rsidRPr="001633DB" w:rsidRDefault="00BE30C6" w:rsidP="003C616B">
                  <w:pPr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0B956EE8" wp14:editId="5527CF2D">
                        <wp:extent cx="238125" cy="21907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1BB" w:rsidRPr="001633DB" w14:paraId="25A89BC6" w14:textId="77777777" w:rsidTr="00902F40">
              <w:trPr>
                <w:trHeight w:hRule="exact" w:val="642"/>
              </w:trPr>
              <w:tc>
                <w:tcPr>
                  <w:tcW w:w="3430" w:type="dxa"/>
                  <w:shd w:val="clear" w:color="auto" w:fill="auto"/>
                  <w:vAlign w:val="center"/>
                </w:tcPr>
                <w:p w14:paraId="1E0C3561" w14:textId="77777777" w:rsidR="00977FF4" w:rsidRPr="001633DB" w:rsidRDefault="00BE33AB" w:rsidP="004F20B2">
                  <w:pPr>
                    <w:numPr>
                      <w:ilvl w:val="0"/>
                      <w:numId w:val="16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 xml:space="preserve">Government Engineering </w:t>
                  </w:r>
                  <w:r w:rsidR="002E7146"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>College, Thrissur</w:t>
                  </w:r>
                  <w:r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>,</w:t>
                  </w:r>
                  <w:r w:rsidR="002E7146"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 xml:space="preserve"> </w:t>
                  </w:r>
                  <w:r w:rsidR="006C72BC"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>Kerala, India</w:t>
                  </w:r>
                </w:p>
              </w:tc>
              <w:tc>
                <w:tcPr>
                  <w:tcW w:w="536" w:type="dxa"/>
                  <w:shd w:val="clear" w:color="auto" w:fill="auto"/>
                  <w:vAlign w:val="center"/>
                </w:tcPr>
                <w:p w14:paraId="5568844F" w14:textId="3E3CE9A3" w:rsidR="00977FF4" w:rsidRPr="001633DB" w:rsidRDefault="00BE30C6" w:rsidP="003C616B">
                  <w:pPr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anchor distT="0" distB="0" distL="0" distR="0" simplePos="0" relativeHeight="251655680" behindDoc="0" locked="0" layoutInCell="1" allowOverlap="1" wp14:anchorId="4B7FEDFA" wp14:editId="338CDE67">
                        <wp:simplePos x="0" y="0"/>
                        <wp:positionH relativeFrom="column">
                          <wp:posOffset>59690</wp:posOffset>
                        </wp:positionH>
                        <wp:positionV relativeFrom="paragraph">
                          <wp:posOffset>-123190</wp:posOffset>
                        </wp:positionV>
                        <wp:extent cx="147320" cy="198120"/>
                        <wp:effectExtent l="0" t="0" r="0" b="0"/>
                        <wp:wrapTopAndBottom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" cy="19812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06CC2EF" w14:textId="77777777" w:rsidR="00B71768" w:rsidRPr="00D65580" w:rsidRDefault="00B71768" w:rsidP="003C616B">
            <w:pPr>
              <w:pStyle w:val="Zawartotabeli"/>
              <w:spacing w:before="624" w:line="276" w:lineRule="auto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 w:rsidRPr="00D65580"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  <w:t>CERTIFICATION</w:t>
            </w:r>
          </w:p>
          <w:tbl>
            <w:tblPr>
              <w:tblW w:w="403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495"/>
              <w:gridCol w:w="540"/>
            </w:tblGrid>
            <w:tr w:rsidR="00B71768" w:rsidRPr="001633DB" w14:paraId="77F3BB43" w14:textId="77777777" w:rsidTr="00D01105">
              <w:trPr>
                <w:trHeight w:hRule="exact" w:val="1025"/>
              </w:trPr>
              <w:tc>
                <w:tcPr>
                  <w:tcW w:w="3495" w:type="dxa"/>
                  <w:shd w:val="clear" w:color="auto" w:fill="auto"/>
                </w:tcPr>
                <w:p w14:paraId="777F3A04" w14:textId="48B56A25" w:rsidR="00B71768" w:rsidRPr="001633DB" w:rsidRDefault="004D2D12" w:rsidP="004F20B2">
                  <w:pPr>
                    <w:pStyle w:val="Zawartotabeli"/>
                    <w:numPr>
                      <w:ilvl w:val="0"/>
                      <w:numId w:val="16"/>
                    </w:numPr>
                    <w:rPr>
                      <w:rFonts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MMUP </w:t>
                  </w:r>
                  <w:r w:rsidR="00B71768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UPDA Engineering &amp; consulting Office Accrediting committee </w:t>
                  </w:r>
                  <w:r w:rsidR="00D01105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licenses (</w:t>
                  </w:r>
                  <w:r w:rsidR="00B71768"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>Credential ID#20658)</w:t>
                  </w:r>
                </w:p>
              </w:tc>
              <w:tc>
                <w:tcPr>
                  <w:tcW w:w="540" w:type="dxa"/>
                  <w:shd w:val="clear" w:color="auto" w:fill="auto"/>
                </w:tcPr>
                <w:p w14:paraId="66E19A92" w14:textId="34F7A752" w:rsidR="00B71768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 wp14:anchorId="7ECC807C" wp14:editId="1A07B6AC">
                        <wp:extent cx="238125" cy="3048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1768" w:rsidRPr="001633DB" w14:paraId="0FB44AAC" w14:textId="77777777" w:rsidTr="00D01105">
              <w:trPr>
                <w:trHeight w:hRule="exact" w:val="630"/>
              </w:trPr>
              <w:tc>
                <w:tcPr>
                  <w:tcW w:w="3495" w:type="dxa"/>
                  <w:shd w:val="clear" w:color="auto" w:fill="auto"/>
                  <w:vAlign w:val="center"/>
                </w:tcPr>
                <w:p w14:paraId="5C63EC94" w14:textId="3B222ADA" w:rsidR="00086BE2" w:rsidRDefault="00B71768" w:rsidP="004F20B2">
                  <w:pPr>
                    <w:numPr>
                      <w:ilvl w:val="0"/>
                      <w:numId w:val="16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  <w:t xml:space="preserve">Auto cad Associate           </w:t>
                  </w:r>
                </w:p>
                <w:p w14:paraId="1B801C0C" w14:textId="77777777" w:rsidR="00086BE2" w:rsidRPr="00086BE2" w:rsidRDefault="00086BE2" w:rsidP="00086BE2">
                  <w:pPr>
                    <w:rPr>
                      <w:rFonts w:ascii="Calibri" w:hAnsi="Calibri" w:cs="Calibri"/>
                    </w:rPr>
                  </w:pPr>
                </w:p>
                <w:p w14:paraId="2910E572" w14:textId="77777777" w:rsidR="00086BE2" w:rsidRPr="00086BE2" w:rsidRDefault="00086BE2" w:rsidP="00086BE2">
                  <w:pPr>
                    <w:rPr>
                      <w:rFonts w:ascii="Calibri" w:hAnsi="Calibri" w:cs="Calibri"/>
                    </w:rPr>
                  </w:pPr>
                </w:p>
                <w:p w14:paraId="28D2BD5F" w14:textId="1CC0BC9F" w:rsidR="00B71768" w:rsidRPr="00086BE2" w:rsidRDefault="00B71768" w:rsidP="00086BE2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40" w:type="dxa"/>
                  <w:shd w:val="clear" w:color="auto" w:fill="auto"/>
                  <w:vAlign w:val="center"/>
                </w:tcPr>
                <w:p w14:paraId="0077D1B2" w14:textId="77777777" w:rsidR="00B71768" w:rsidRPr="001633DB" w:rsidRDefault="00B71768" w:rsidP="003C616B">
                  <w:pPr>
                    <w:snapToGrid w:val="0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52211740" w14:textId="77777777" w:rsidR="00BF6332" w:rsidRPr="001633DB" w:rsidRDefault="00BF6332" w:rsidP="003C616B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5A85C2C2" w14:textId="77777777" w:rsidR="00BF5D14" w:rsidRPr="00D65580" w:rsidRDefault="00AE7DA3" w:rsidP="003C616B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 w:rsidRPr="00D65580"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  <w:t>ACHIEVEMENT</w:t>
            </w:r>
          </w:p>
          <w:p w14:paraId="588D802A" w14:textId="77777777" w:rsidR="003D300C" w:rsidRPr="003D300C" w:rsidRDefault="003D300C" w:rsidP="003C616B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477AB67B" w14:textId="77777777" w:rsidR="00BF5D14" w:rsidRPr="001633DB" w:rsidRDefault="001076A1" w:rsidP="004D2D12">
            <w:pPr>
              <w:pStyle w:val="Zawartotabeli"/>
              <w:numPr>
                <w:ilvl w:val="0"/>
                <w:numId w:val="16"/>
              </w:numPr>
              <w:rPr>
                <w:rFonts w:ascii="Calibri" w:hAnsi="Calibri" w:cs="Calibri"/>
                <w:color w:val="333333"/>
                <w:sz w:val="21"/>
                <w:szCs w:val="21"/>
              </w:rPr>
            </w:pP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Design &amp; install neutralization system for free residue chlorine for cooling tower discharge to minimize the impact on WWCS </w:t>
            </w:r>
            <w:r w:rsidR="001C040E" w:rsidRPr="001633DB">
              <w:rPr>
                <w:rFonts w:ascii="Calibri" w:hAnsi="Calibri" w:cs="Calibri"/>
                <w:color w:val="333333"/>
                <w:sz w:val="21"/>
                <w:szCs w:val="21"/>
              </w:rPr>
              <w:t>operation.</w:t>
            </w:r>
          </w:p>
          <w:p w14:paraId="49B763C0" w14:textId="77777777" w:rsidR="00BF5D14" w:rsidRPr="001633DB" w:rsidRDefault="00BF5D14" w:rsidP="004F20B2">
            <w:pPr>
              <w:pStyle w:val="Zawartotabeli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1B7A9924" w14:textId="77777777" w:rsidR="00BF5D14" w:rsidRPr="001633DB" w:rsidRDefault="00BF5D14" w:rsidP="004D2D12">
            <w:pPr>
              <w:pStyle w:val="Zawartotabeli"/>
              <w:numPr>
                <w:ilvl w:val="0"/>
                <w:numId w:val="16"/>
              </w:numPr>
              <w:rPr>
                <w:rFonts w:ascii="Calibri" w:hAnsi="Calibri" w:cs="Calibri"/>
                <w:color w:val="333333"/>
                <w:sz w:val="21"/>
                <w:szCs w:val="21"/>
              </w:rPr>
            </w:pP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Involve with the consultant for the replacement for induction motor with energy efficient EC motor for </w:t>
            </w:r>
            <w:r w:rsidR="001C040E" w:rsidRPr="001633DB">
              <w:rPr>
                <w:rFonts w:ascii="Calibri" w:hAnsi="Calibri" w:cs="Calibri"/>
                <w:color w:val="333333"/>
                <w:sz w:val="21"/>
                <w:szCs w:val="21"/>
              </w:rPr>
              <w:t>AHU’s.</w:t>
            </w:r>
          </w:p>
          <w:p w14:paraId="4951AC21" w14:textId="77777777" w:rsidR="00BF5D14" w:rsidRPr="001633DB" w:rsidRDefault="00BF5D14" w:rsidP="004F20B2">
            <w:pPr>
              <w:pStyle w:val="Zawartotabeli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5D4554B7" w14:textId="77777777" w:rsidR="00BF5D14" w:rsidRPr="001633DB" w:rsidRDefault="00BF5D14" w:rsidP="004D2D12">
            <w:pPr>
              <w:pStyle w:val="Zawartotabeli"/>
              <w:numPr>
                <w:ilvl w:val="0"/>
                <w:numId w:val="16"/>
              </w:numPr>
              <w:rPr>
                <w:rFonts w:ascii="Calibri" w:hAnsi="Calibri" w:cs="Calibri"/>
                <w:color w:val="333333"/>
                <w:sz w:val="21"/>
                <w:szCs w:val="21"/>
              </w:rPr>
            </w:pP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Addition of acid dosing system to the existing treatment plant for cooling tower water in coordination with treatment specialist </w:t>
            </w:r>
          </w:p>
          <w:p w14:paraId="47CFCB71" w14:textId="77777777" w:rsidR="00BF5D14" w:rsidRPr="001633DB" w:rsidRDefault="00BF5D14" w:rsidP="004F20B2">
            <w:pPr>
              <w:pStyle w:val="Zawartotabeli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09BC9B86" w14:textId="2F8488C2" w:rsidR="00BF5D14" w:rsidRPr="001633DB" w:rsidRDefault="00BF5D14" w:rsidP="004D2D12">
            <w:pPr>
              <w:pStyle w:val="Zawartotabeli"/>
              <w:numPr>
                <w:ilvl w:val="0"/>
                <w:numId w:val="16"/>
              </w:numPr>
              <w:rPr>
                <w:rFonts w:ascii="Calibri" w:hAnsi="Calibri" w:cs="Calibri"/>
                <w:color w:val="333333"/>
                <w:sz w:val="21"/>
                <w:szCs w:val="21"/>
              </w:rPr>
            </w:pP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Successfully redefine &amp; Implement legionella control </w:t>
            </w:r>
            <w:r w:rsidR="00902F40" w:rsidRPr="001633DB">
              <w:rPr>
                <w:rFonts w:ascii="Calibri" w:hAnsi="Calibri" w:cs="Calibri"/>
                <w:color w:val="333333"/>
                <w:sz w:val="21"/>
                <w:szCs w:val="21"/>
              </w:rPr>
              <w:t>program</w:t>
            </w:r>
            <w:r w:rsidR="00902F40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 </w:t>
            </w: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for cooling plants along with cooling tower </w:t>
            </w:r>
            <w:r w:rsidR="001C040E" w:rsidRPr="001633DB">
              <w:rPr>
                <w:rFonts w:ascii="Calibri" w:hAnsi="Calibri" w:cs="Calibri"/>
                <w:color w:val="333333"/>
                <w:sz w:val="21"/>
                <w:szCs w:val="21"/>
              </w:rPr>
              <w:t>refurbishment.</w:t>
            </w: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 </w:t>
            </w:r>
          </w:p>
          <w:p w14:paraId="23A7259E" w14:textId="77777777" w:rsidR="00F7734D" w:rsidRPr="001633DB" w:rsidRDefault="00F7734D" w:rsidP="004F20B2">
            <w:pPr>
              <w:pStyle w:val="Zawartotabeli"/>
              <w:ind w:firstLine="45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76314087" w14:textId="128ECA3E" w:rsidR="004D2D12" w:rsidRPr="005D31A7" w:rsidRDefault="00F7734D" w:rsidP="005D31A7">
            <w:pPr>
              <w:pStyle w:val="Zawartotabeli"/>
              <w:numPr>
                <w:ilvl w:val="0"/>
                <w:numId w:val="16"/>
              </w:numPr>
              <w:rPr>
                <w:rFonts w:ascii="Calibri" w:hAnsi="Calibri" w:cs="Calibri"/>
                <w:color w:val="333333"/>
                <w:sz w:val="21"/>
                <w:szCs w:val="21"/>
              </w:rPr>
            </w:pPr>
            <w:r w:rsidRPr="001633DB">
              <w:rPr>
                <w:rFonts w:ascii="Calibri" w:hAnsi="Calibri" w:cs="Calibri"/>
                <w:color w:val="333333"/>
                <w:sz w:val="21"/>
                <w:szCs w:val="21"/>
              </w:rPr>
              <w:t xml:space="preserve">Carryout major chiller plant shutdown activities without operational impact for critical facilities within the airport </w:t>
            </w:r>
          </w:p>
          <w:p w14:paraId="14068510" w14:textId="77777777" w:rsidR="004D2D12" w:rsidRPr="001633DB" w:rsidRDefault="004D2D12" w:rsidP="004D2D12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05086685" w14:textId="77777777" w:rsidR="005040E7" w:rsidRDefault="005040E7" w:rsidP="00C6494D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 w:rsidRPr="00C6494D"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  <w:t>LANGUAGES</w:t>
            </w:r>
          </w:p>
          <w:p w14:paraId="2E51AC92" w14:textId="77777777" w:rsidR="00C6494D" w:rsidRPr="00C6494D" w:rsidRDefault="00C6494D" w:rsidP="00C6494D">
            <w:pPr>
              <w:pStyle w:val="Zawartotabeli"/>
              <w:rPr>
                <w:rFonts w:ascii="Calibri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</w:p>
          <w:tbl>
            <w:tblPr>
              <w:tblW w:w="3932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940"/>
              <w:gridCol w:w="1992"/>
            </w:tblGrid>
            <w:tr w:rsidR="005040E7" w:rsidRPr="001633DB" w14:paraId="699BC9D8" w14:textId="77777777" w:rsidTr="007C0DDB">
              <w:trPr>
                <w:trHeight w:hRule="exact" w:val="401"/>
              </w:trPr>
              <w:tc>
                <w:tcPr>
                  <w:tcW w:w="2010" w:type="dxa"/>
                  <w:shd w:val="clear" w:color="auto" w:fill="auto"/>
                  <w:vAlign w:val="center"/>
                </w:tcPr>
                <w:p w14:paraId="0E5635FB" w14:textId="77777777" w:rsidR="005040E7" w:rsidRPr="001633DB" w:rsidRDefault="005040E7" w:rsidP="004F20B2">
                  <w:pPr>
                    <w:pStyle w:val="Zawartotabeli"/>
                    <w:numPr>
                      <w:ilvl w:val="0"/>
                      <w:numId w:val="19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</w:rPr>
                    <w:t>English</w:t>
                  </w:r>
                </w:p>
              </w:tc>
              <w:tc>
                <w:tcPr>
                  <w:tcW w:w="1922" w:type="dxa"/>
                  <w:shd w:val="clear" w:color="auto" w:fill="auto"/>
                  <w:vAlign w:val="center"/>
                </w:tcPr>
                <w:p w14:paraId="1C61A8F7" w14:textId="72753AF6" w:rsidR="005040E7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6704" behindDoc="0" locked="0" layoutInCell="1" allowOverlap="1" wp14:anchorId="05D96C10" wp14:editId="7EB14A1D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-267970</wp:posOffset>
                        </wp:positionV>
                        <wp:extent cx="1176655" cy="233045"/>
                        <wp:effectExtent l="0" t="0" r="0" b="0"/>
                        <wp:wrapTopAndBottom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655" cy="23304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040E7" w:rsidRPr="001633DB" w14:paraId="7C9CDC6D" w14:textId="77777777" w:rsidTr="007C0DDB">
              <w:trPr>
                <w:trHeight w:hRule="exact" w:val="401"/>
              </w:trPr>
              <w:tc>
                <w:tcPr>
                  <w:tcW w:w="2010" w:type="dxa"/>
                  <w:shd w:val="clear" w:color="auto" w:fill="auto"/>
                  <w:vAlign w:val="center"/>
                </w:tcPr>
                <w:p w14:paraId="189B5390" w14:textId="77777777" w:rsidR="005040E7" w:rsidRPr="001633DB" w:rsidRDefault="005040E7" w:rsidP="004F20B2">
                  <w:pPr>
                    <w:pStyle w:val="Zawartotabeli"/>
                    <w:numPr>
                      <w:ilvl w:val="0"/>
                      <w:numId w:val="19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</w:rPr>
                    <w:t>Hindi</w:t>
                  </w:r>
                </w:p>
              </w:tc>
              <w:tc>
                <w:tcPr>
                  <w:tcW w:w="1922" w:type="dxa"/>
                  <w:shd w:val="clear" w:color="auto" w:fill="auto"/>
                  <w:vAlign w:val="center"/>
                </w:tcPr>
                <w:p w14:paraId="19E18AF7" w14:textId="06F9324C" w:rsidR="005040E7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9776" behindDoc="0" locked="0" layoutInCell="1" allowOverlap="1" wp14:anchorId="011345EF" wp14:editId="1ED90749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-153035</wp:posOffset>
                        </wp:positionV>
                        <wp:extent cx="1177925" cy="233680"/>
                        <wp:effectExtent l="0" t="0" r="0" b="0"/>
                        <wp:wrapTopAndBottom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233680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040E7" w:rsidRPr="001633DB" w14:paraId="5F723A39" w14:textId="77777777" w:rsidTr="007C0DDB">
              <w:trPr>
                <w:trHeight w:hRule="exact" w:val="401"/>
              </w:trPr>
              <w:tc>
                <w:tcPr>
                  <w:tcW w:w="2010" w:type="dxa"/>
                  <w:shd w:val="clear" w:color="auto" w:fill="auto"/>
                  <w:vAlign w:val="center"/>
                </w:tcPr>
                <w:p w14:paraId="28C1325E" w14:textId="77777777" w:rsidR="005040E7" w:rsidRPr="001633DB" w:rsidRDefault="005040E7" w:rsidP="004F20B2">
                  <w:pPr>
                    <w:pStyle w:val="Zawartotabeli"/>
                    <w:numPr>
                      <w:ilvl w:val="0"/>
                      <w:numId w:val="19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</w:rPr>
                    <w:t>Malayalam</w:t>
                  </w:r>
                </w:p>
              </w:tc>
              <w:tc>
                <w:tcPr>
                  <w:tcW w:w="1922" w:type="dxa"/>
                  <w:shd w:val="clear" w:color="auto" w:fill="auto"/>
                  <w:vAlign w:val="center"/>
                </w:tcPr>
                <w:p w14:paraId="16B601DD" w14:textId="03817556" w:rsidR="005040E7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8752" behindDoc="0" locked="0" layoutInCell="1" allowOverlap="1" wp14:anchorId="5B6E8411" wp14:editId="67780C6C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-154305</wp:posOffset>
                        </wp:positionV>
                        <wp:extent cx="1195070" cy="236855"/>
                        <wp:effectExtent l="0" t="0" r="0" b="0"/>
                        <wp:wrapTopAndBottom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070" cy="23685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040E7" w:rsidRPr="001633DB" w14:paraId="0F456C6F" w14:textId="77777777" w:rsidTr="007C0DDB">
              <w:trPr>
                <w:trHeight w:hRule="exact" w:val="401"/>
              </w:trPr>
              <w:tc>
                <w:tcPr>
                  <w:tcW w:w="2010" w:type="dxa"/>
                  <w:shd w:val="clear" w:color="auto" w:fill="auto"/>
                  <w:vAlign w:val="center"/>
                </w:tcPr>
                <w:p w14:paraId="3C308CBA" w14:textId="77777777" w:rsidR="005040E7" w:rsidRPr="001633DB" w:rsidRDefault="005040E7" w:rsidP="004F20B2">
                  <w:pPr>
                    <w:pStyle w:val="Zawartotabeli"/>
                    <w:numPr>
                      <w:ilvl w:val="0"/>
                      <w:numId w:val="19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</w:rPr>
                    <w:t>Tamil</w:t>
                  </w:r>
                </w:p>
              </w:tc>
              <w:tc>
                <w:tcPr>
                  <w:tcW w:w="1922" w:type="dxa"/>
                  <w:shd w:val="clear" w:color="auto" w:fill="auto"/>
                  <w:vAlign w:val="center"/>
                </w:tcPr>
                <w:p w14:paraId="2D938441" w14:textId="7A819249" w:rsidR="005040E7" w:rsidRPr="001633DB" w:rsidRDefault="00BE30C6" w:rsidP="003C616B">
                  <w:pPr>
                    <w:pStyle w:val="Zawartotabeli"/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anchor distT="0" distB="0" distL="0" distR="0" simplePos="0" relativeHeight="251657728" behindDoc="0" locked="0" layoutInCell="1" allowOverlap="1" wp14:anchorId="39CD5A64" wp14:editId="47434381">
                        <wp:simplePos x="0" y="0"/>
                        <wp:positionH relativeFrom="column">
                          <wp:posOffset>43815</wp:posOffset>
                        </wp:positionH>
                        <wp:positionV relativeFrom="paragraph">
                          <wp:posOffset>-197485</wp:posOffset>
                        </wp:positionV>
                        <wp:extent cx="1176655" cy="240665"/>
                        <wp:effectExtent l="0" t="0" r="0" b="0"/>
                        <wp:wrapTopAndBottom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655" cy="240665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55DA85A" w14:textId="77777777" w:rsidR="00C6494D" w:rsidRDefault="00C6494D" w:rsidP="00C6494D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02ADE100" w14:textId="1900E97A" w:rsidR="00D149DB" w:rsidRPr="00C6494D" w:rsidRDefault="005040E7" w:rsidP="00C6494D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 w:rsidRPr="00C6494D"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  <w:t>PERSSONAL PROFILE</w:t>
            </w:r>
          </w:p>
          <w:tbl>
            <w:tblPr>
              <w:tblW w:w="3990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450"/>
              <w:gridCol w:w="540"/>
            </w:tblGrid>
            <w:tr w:rsidR="005040E7" w:rsidRPr="001633DB" w14:paraId="05ED8DD7" w14:textId="77777777" w:rsidTr="004F20B2">
              <w:trPr>
                <w:trHeight w:hRule="exact" w:val="627"/>
              </w:trPr>
              <w:tc>
                <w:tcPr>
                  <w:tcW w:w="3450" w:type="dxa"/>
                  <w:shd w:val="clear" w:color="auto" w:fill="auto"/>
                  <w:vAlign w:val="center"/>
                </w:tcPr>
                <w:p w14:paraId="639D6981" w14:textId="77777777" w:rsidR="005040E7" w:rsidRPr="001633DB" w:rsidRDefault="005040E7" w:rsidP="004D2D12">
                  <w:pPr>
                    <w:pStyle w:val="Zawartotabeli"/>
                    <w:numPr>
                      <w:ilvl w:val="0"/>
                      <w:numId w:val="18"/>
                    </w:numPr>
                    <w:rPr>
                      <w:rFonts w:ascii="Calibri" w:hAnsi="Calibri" w:cs="Calibri"/>
                      <w:sz w:val="21"/>
                      <w:szCs w:val="21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1"/>
                      <w:szCs w:val="21"/>
                    </w:rPr>
                    <w:t xml:space="preserve">Married </w:t>
                  </w:r>
                </w:p>
              </w:tc>
              <w:tc>
                <w:tcPr>
                  <w:tcW w:w="540" w:type="dxa"/>
                  <w:shd w:val="clear" w:color="auto" w:fill="auto"/>
                  <w:vAlign w:val="center"/>
                </w:tcPr>
                <w:p w14:paraId="28E57606" w14:textId="7954ECD8" w:rsidR="005040E7" w:rsidRPr="001633DB" w:rsidRDefault="00BE30C6" w:rsidP="004D2D12">
                  <w:pPr>
                    <w:pStyle w:val="Zawartotabeli"/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 wp14:anchorId="4D574315" wp14:editId="32CCE409">
                        <wp:extent cx="200025" cy="25717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40E7" w:rsidRPr="001633DB" w14:paraId="49008DE6" w14:textId="77777777" w:rsidTr="004F20B2">
              <w:trPr>
                <w:trHeight w:hRule="exact" w:val="539"/>
              </w:trPr>
              <w:tc>
                <w:tcPr>
                  <w:tcW w:w="3450" w:type="dxa"/>
                  <w:shd w:val="clear" w:color="auto" w:fill="auto"/>
                  <w:vAlign w:val="center"/>
                </w:tcPr>
                <w:p w14:paraId="0567136D" w14:textId="3A0FD89F" w:rsidR="005040E7" w:rsidRPr="001633DB" w:rsidRDefault="005040E7" w:rsidP="004D2D12">
                  <w:pPr>
                    <w:numPr>
                      <w:ilvl w:val="0"/>
                      <w:numId w:val="18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  <w:t>India</w:t>
                  </w:r>
                </w:p>
              </w:tc>
              <w:tc>
                <w:tcPr>
                  <w:tcW w:w="540" w:type="dxa"/>
                  <w:shd w:val="clear" w:color="auto" w:fill="auto"/>
                  <w:vAlign w:val="center"/>
                </w:tcPr>
                <w:p w14:paraId="5E60F76A" w14:textId="1EFA4137" w:rsidR="005040E7" w:rsidRPr="001633DB" w:rsidRDefault="00BE30C6" w:rsidP="004D2D12">
                  <w:pPr>
                    <w:snapToGrid w:val="0"/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hAnsi="Calibri" w:cs="Calibri"/>
                      <w:noProof/>
                    </w:rPr>
                    <w:drawing>
                      <wp:inline distT="0" distB="0" distL="0" distR="0" wp14:anchorId="27B54A55" wp14:editId="40B9478A">
                        <wp:extent cx="238125" cy="33337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40E7" w:rsidRPr="001633DB" w14:paraId="0B826560" w14:textId="77777777" w:rsidTr="004F20B2">
              <w:trPr>
                <w:trHeight w:hRule="exact" w:val="413"/>
              </w:trPr>
              <w:tc>
                <w:tcPr>
                  <w:tcW w:w="3450" w:type="dxa"/>
                  <w:shd w:val="clear" w:color="auto" w:fill="auto"/>
                  <w:vAlign w:val="center"/>
                </w:tcPr>
                <w:p w14:paraId="35509C14" w14:textId="77777777" w:rsidR="005040E7" w:rsidRPr="001633DB" w:rsidRDefault="005040E7" w:rsidP="004D2D12">
                  <w:pPr>
                    <w:numPr>
                      <w:ilvl w:val="0"/>
                      <w:numId w:val="18"/>
                    </w:numPr>
                    <w:rPr>
                      <w:rFonts w:ascii="Calibri" w:hAnsi="Calibri" w:cs="Calibri"/>
                    </w:rPr>
                  </w:pPr>
                  <w:r w:rsidRPr="001633DB">
                    <w:rPr>
                      <w:rFonts w:ascii="Calibri" w:eastAsia="Verdana" w:hAnsi="Calibri" w:cs="Calibri"/>
                      <w:color w:val="333333"/>
                      <w:sz w:val="22"/>
                      <w:szCs w:val="22"/>
                    </w:rPr>
                    <w:t xml:space="preserve">India &amp; Qatar </w:t>
                  </w:r>
                </w:p>
              </w:tc>
              <w:tc>
                <w:tcPr>
                  <w:tcW w:w="540" w:type="dxa"/>
                  <w:shd w:val="clear" w:color="auto" w:fill="auto"/>
                  <w:vAlign w:val="center"/>
                </w:tcPr>
                <w:p w14:paraId="708077D7" w14:textId="5D7A51E7" w:rsidR="005040E7" w:rsidRPr="001633DB" w:rsidRDefault="00BE30C6" w:rsidP="004D2D12">
                  <w:pPr>
                    <w:snapToGrid w:val="0"/>
                    <w:rPr>
                      <w:rFonts w:ascii="Calibri" w:hAnsi="Calibri" w:cs="Calibri"/>
                      <w:color w:val="333333"/>
                      <w:sz w:val="22"/>
                      <w:szCs w:val="22"/>
                    </w:rPr>
                  </w:pPr>
                  <w:r w:rsidRPr="001633DB">
                    <w:rPr>
                      <w:rFonts w:ascii="Calibri" w:hAnsi="Calibri" w:cs="Calibri"/>
                      <w:noProof/>
                      <w:color w:val="333333"/>
                      <w:sz w:val="22"/>
                      <w:szCs w:val="22"/>
                    </w:rPr>
                    <w:drawing>
                      <wp:inline distT="0" distB="0" distL="0" distR="0" wp14:anchorId="70F16037" wp14:editId="4352E079">
                        <wp:extent cx="238125" cy="23812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F9061F" w14:textId="77777777" w:rsidR="004D2D12" w:rsidRDefault="004D2D12" w:rsidP="004D2D12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</w:p>
          <w:p w14:paraId="3F79097C" w14:textId="185CDB99" w:rsidR="004D2D12" w:rsidRPr="004D2D12" w:rsidRDefault="004D2D12" w:rsidP="004D2D12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</w:pPr>
            <w:r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  <w:u w:val="single"/>
              </w:rPr>
              <w:t>STANDARDS &amp; SOFTWARES</w:t>
            </w:r>
          </w:p>
          <w:p w14:paraId="216DC20D" w14:textId="77777777" w:rsidR="004D2D12" w:rsidRDefault="004D2D12" w:rsidP="004D2D12">
            <w:pPr>
              <w:pStyle w:val="ListParagraph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0ABA24B3" w14:textId="7BD59D15" w:rsidR="004D2D12" w:rsidRPr="001633DB" w:rsidRDefault="004D2D12" w:rsidP="004D2D12">
            <w:pPr>
              <w:numPr>
                <w:ilvl w:val="0"/>
                <w:numId w:val="16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Knowledge in standards codes like ASHRAE, SMACNA, NFPA, ANSI, QCD and CTI. </w:t>
            </w:r>
          </w:p>
          <w:p w14:paraId="221E8E71" w14:textId="0056B202" w:rsidR="004D2D12" w:rsidRPr="001633DB" w:rsidRDefault="004D2D12" w:rsidP="004D2D12">
            <w:pPr>
              <w:numPr>
                <w:ilvl w:val="0"/>
                <w:numId w:val="16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Basic knowledge in 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working on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Primavera 6, Maximo, SAP, </w:t>
            </w:r>
            <w:proofErr w:type="spellStart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eAM</w:t>
            </w:r>
            <w:proofErr w:type="spellEnd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Oracle                                                    </w:t>
            </w:r>
          </w:p>
          <w:p w14:paraId="094B4D5C" w14:textId="77777777" w:rsidR="004D2D12" w:rsidRPr="001633DB" w:rsidRDefault="004D2D12" w:rsidP="004D2D12">
            <w:pPr>
              <w:pStyle w:val="Zawartotabeli"/>
              <w:ind w:left="360"/>
              <w:rPr>
                <w:rFonts w:ascii="Calibri" w:hAnsi="Calibri" w:cs="Calibri"/>
                <w:color w:val="333333"/>
                <w:sz w:val="21"/>
                <w:szCs w:val="21"/>
              </w:rPr>
            </w:pPr>
          </w:p>
          <w:p w14:paraId="28E380C4" w14:textId="77777777" w:rsidR="004D2D12" w:rsidRPr="001633DB" w:rsidRDefault="004D2D12" w:rsidP="004D2D12">
            <w:pPr>
              <w:pStyle w:val="Zawartotabeli"/>
              <w:rPr>
                <w:rFonts w:ascii="Calibri" w:eastAsia="Verdana" w:hAnsi="Calibri" w:cs="Calibri"/>
                <w:b/>
                <w:bCs/>
                <w:color w:val="333333"/>
                <w:sz w:val="26"/>
                <w:szCs w:val="26"/>
              </w:rPr>
            </w:pPr>
          </w:p>
          <w:p w14:paraId="2477C781" w14:textId="77777777" w:rsidR="009A0DBB" w:rsidRPr="001633DB" w:rsidRDefault="009A0DBB" w:rsidP="00BD0A19">
            <w:pPr>
              <w:rPr>
                <w:rFonts w:ascii="Calibri" w:hAnsi="Calibri" w:cs="Calibri"/>
                <w:color w:val="333333"/>
              </w:rPr>
            </w:pPr>
            <w:r w:rsidRPr="001633DB">
              <w:rPr>
                <w:rFonts w:ascii="Calibri" w:hAnsi="Calibri" w:cs="Calibri"/>
                <w:color w:val="333333"/>
              </w:rPr>
              <w:lastRenderedPageBreak/>
              <w:t xml:space="preserve">                         </w:t>
            </w:r>
          </w:p>
        </w:tc>
        <w:tc>
          <w:tcPr>
            <w:tcW w:w="130" w:type="dxa"/>
            <w:shd w:val="clear" w:color="auto" w:fill="auto"/>
          </w:tcPr>
          <w:p w14:paraId="222D591C" w14:textId="77777777" w:rsidR="00883A2E" w:rsidRPr="001633DB" w:rsidRDefault="009A0DBB" w:rsidP="00BD0A19">
            <w:pPr>
              <w:rPr>
                <w:rFonts w:ascii="Calibri" w:hAnsi="Calibri" w:cs="Calibri"/>
                <w:color w:val="333333"/>
              </w:rPr>
            </w:pPr>
            <w:r w:rsidRPr="001633DB">
              <w:rPr>
                <w:rFonts w:ascii="Calibri" w:hAnsi="Calibri" w:cs="Calibri"/>
                <w:color w:val="333333"/>
              </w:rPr>
              <w:lastRenderedPageBreak/>
              <w:t xml:space="preserve">  </w:t>
            </w:r>
          </w:p>
        </w:tc>
        <w:tc>
          <w:tcPr>
            <w:tcW w:w="7160" w:type="dxa"/>
            <w:shd w:val="clear" w:color="auto" w:fill="auto"/>
          </w:tcPr>
          <w:p w14:paraId="40C05852" w14:textId="77777777" w:rsidR="00883A2E" w:rsidRPr="001633DB" w:rsidRDefault="00883A2E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>PROFESSIONAL SUMMARY</w:t>
            </w:r>
          </w:p>
          <w:p w14:paraId="2E0910C4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2CD4F3EA" w14:textId="31B9353A" w:rsidR="00883A2E" w:rsidRPr="001633DB" w:rsidRDefault="004E7D97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Mid-career FM professional holding Mechanical</w:t>
            </w:r>
            <w:r w:rsidR="006351E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Engineer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ing </w:t>
            </w:r>
            <w:bookmarkStart w:id="0" w:name="_GoBack"/>
            <w:bookmarkEnd w:id="0"/>
            <w:r w:rsidR="00F84ADE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degree </w:t>
            </w:r>
            <w:r w:rsidR="00F84AD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with</w:t>
            </w:r>
            <w:r w:rsidR="00E5466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2C66F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1</w:t>
            </w:r>
            <w:r w:rsidR="00DE502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3</w:t>
            </w:r>
            <w:r w:rsidR="00E5466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years </w:t>
            </w:r>
            <w:r w:rsidR="001813FF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of diverse </w:t>
            </w:r>
            <w:r w:rsidR="006351E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experience in </w:t>
            </w:r>
            <w:r w:rsidR="00072502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MEP systems </w:t>
            </w:r>
            <w:r w:rsidR="002C66F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facility </w:t>
            </w:r>
            <w:r w:rsidR="006F419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Management &amp;</w:t>
            </w:r>
            <w:r w:rsidR="00605B4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execution </w:t>
            </w:r>
            <w:r w:rsidR="00F10A6F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at recognized projects in Qatar, Saudi Arabia &amp; India.</w:t>
            </w:r>
          </w:p>
          <w:p w14:paraId="009E2124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4D6A2058" w14:textId="77777777" w:rsidR="0089092E" w:rsidRPr="001633DB" w:rsidRDefault="00837CF5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 xml:space="preserve">EXECUTIVE PROJECTS </w:t>
            </w:r>
            <w:r w:rsidR="001C040E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>HIGHLIGHTS</w:t>
            </w:r>
          </w:p>
          <w:p w14:paraId="1457866F" w14:textId="58774D32" w:rsidR="006E61FA" w:rsidRDefault="006E61FA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75CED867" w14:textId="05B7FBFF" w:rsidR="006E61FA" w:rsidRPr="001633DB" w:rsidRDefault="006E61FA" w:rsidP="006E61FA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6E61FA">
              <w:rPr>
                <w:rFonts w:ascii="Calibri" w:hAnsi="Calibri" w:cs="Calibri"/>
                <w:b/>
                <w:bCs/>
              </w:rPr>
              <w:t>June 2022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1633DB">
              <w:rPr>
                <w:rFonts w:ascii="Calibri" w:hAnsi="Calibri" w:cs="Calibri"/>
                <w:b/>
                <w:bCs/>
              </w:rPr>
              <w:t xml:space="preserve">to </w:t>
            </w:r>
            <w:r>
              <w:rPr>
                <w:rFonts w:ascii="Calibri" w:hAnsi="Calibri" w:cs="Calibri"/>
                <w:b/>
                <w:bCs/>
              </w:rPr>
              <w:t xml:space="preserve">till Date </w:t>
            </w:r>
            <w:r w:rsidRPr="001633DB">
              <w:rPr>
                <w:rFonts w:ascii="Calibri" w:hAnsi="Calibri" w:cs="Calibri"/>
                <w:b/>
                <w:bCs/>
              </w:rPr>
              <w:t xml:space="preserve">                                             </w:t>
            </w:r>
          </w:p>
          <w:p w14:paraId="1B50D81D" w14:textId="58DF46D2" w:rsidR="006E61FA" w:rsidRPr="001633DB" w:rsidRDefault="006E61FA" w:rsidP="006E61FA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Senior </w:t>
            </w:r>
            <w:r w:rsidR="00FA02C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Engineer</w:t>
            </w:r>
            <w:r w:rsidR="00777204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at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Qatar</w:t>
            </w:r>
            <w: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Civil </w:t>
            </w:r>
            <w:r w:rsidR="00FA02C3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Aviation,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Doha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, Qatar under </w:t>
            </w:r>
            <w:r w:rsidR="00FF1D1E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Darwish Interserve FM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3EE7A741" w14:textId="77777777" w:rsidR="006E61FA" w:rsidRPr="001633DB" w:rsidRDefault="006E61FA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5296EB16" w14:textId="1CD3005D" w:rsidR="00837CF5" w:rsidRPr="001633DB" w:rsidRDefault="00141952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</w:rPr>
              <w:t>January</w:t>
            </w:r>
            <w:r w:rsidR="00837CF5" w:rsidRPr="001633DB">
              <w:rPr>
                <w:rFonts w:ascii="Calibri" w:hAnsi="Calibri" w:cs="Calibri"/>
                <w:b/>
                <w:bCs/>
              </w:rPr>
              <w:t xml:space="preserve"> 2021 to </w:t>
            </w:r>
            <w:r w:rsidR="006E61FA">
              <w:rPr>
                <w:rFonts w:ascii="Calibri" w:hAnsi="Calibri" w:cs="Calibri"/>
                <w:b/>
                <w:bCs/>
              </w:rPr>
              <w:t>June 2022</w:t>
            </w:r>
            <w:r w:rsidR="00D01105">
              <w:rPr>
                <w:rFonts w:ascii="Calibri" w:hAnsi="Calibri" w:cs="Calibri"/>
                <w:b/>
                <w:bCs/>
              </w:rPr>
              <w:t xml:space="preserve"> </w:t>
            </w:r>
            <w:r w:rsidR="00837CF5" w:rsidRPr="001633DB">
              <w:rPr>
                <w:rFonts w:ascii="Calibri" w:hAnsi="Calibri" w:cs="Calibri"/>
                <w:b/>
                <w:bCs/>
              </w:rPr>
              <w:t xml:space="preserve">                                             </w:t>
            </w:r>
          </w:p>
          <w:p w14:paraId="02C580F0" w14:textId="30645B2C" w:rsidR="0089092E" w:rsidRPr="001633DB" w:rsidRDefault="00777204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MEP 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Operation Engineer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at </w:t>
            </w:r>
            <w:r w:rsidR="00837CF5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Qatar </w:t>
            </w:r>
            <w:r w:rsidR="00191A47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Foundation, Doha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, Qatar under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EMCO 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for facility management service contract for education </w:t>
            </w:r>
            <w:r w:rsidR="00FA50D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city’s facilities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6DF037C6" w14:textId="77777777" w:rsidR="00837CF5" w:rsidRPr="001633DB" w:rsidRDefault="00837CF5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339896CD" w14:textId="77777777" w:rsidR="00837CF5" w:rsidRPr="001633DB" w:rsidRDefault="00837CF5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June 2013 – January 2021  </w:t>
            </w:r>
          </w:p>
          <w:p w14:paraId="7FDE0837" w14:textId="04B91014" w:rsidR="00191A47" w:rsidRPr="001633DB" w:rsidRDefault="00837CF5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Mechanical FM Engineer at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Ham</w:t>
            </w:r>
            <w:r w:rsidR="00F959C9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a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d International </w:t>
            </w:r>
            <w:r w:rsidR="00191A47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Airport, Doha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, Qatar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under QD for operation &amp; Maintenance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facility management contract for FM0003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(</w:t>
            </w:r>
            <w:r w:rsidR="00B520B6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Central plant </w:t>
            </w:r>
            <w:r w:rsidR="00191A4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Utilities, Substation &amp; Pump shelter)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03EE2CB5" w14:textId="77777777" w:rsidR="00191A47" w:rsidRPr="001633DB" w:rsidRDefault="00191A47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6335BFA5" w14:textId="77777777" w:rsidR="00191A47" w:rsidRPr="001633DB" w:rsidRDefault="00191A47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August 2012 – April 2013                                                          </w:t>
            </w:r>
          </w:p>
          <w:p w14:paraId="2005F702" w14:textId="334E0822" w:rsidR="00837CF5" w:rsidRPr="001633DB" w:rsidRDefault="00191A47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Mechanical Engineer,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HPCL-Mittal Energy LTD, Bhatinda, Punjab, India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for maintenance integration work for the newly commissioned refinery 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 </w:t>
            </w:r>
          </w:p>
          <w:p w14:paraId="1FE1C7F1" w14:textId="77777777" w:rsidR="0089092E" w:rsidRPr="001633DB" w:rsidRDefault="008909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33C03594" w14:textId="77777777" w:rsidR="00191A47" w:rsidRPr="001633DB" w:rsidRDefault="00191A47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May 2010 – June 2012                                </w:t>
            </w:r>
          </w:p>
          <w:p w14:paraId="6FD43E1D" w14:textId="77777777" w:rsidR="00191A47" w:rsidRPr="001633DB" w:rsidRDefault="00191A47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Project Engineer,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Arcelor Mittal &amp; Saudi Aramco </w:t>
            </w:r>
            <w:proofErr w:type="spellStart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Satorp</w:t>
            </w:r>
            <w:proofErr w:type="spellEnd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2</w:t>
            </w:r>
            <w:r w:rsidR="00FA50D9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B, </w:t>
            </w:r>
            <w:proofErr w:type="spellStart"/>
            <w:r w:rsidR="00FA50D9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Jubail</w:t>
            </w:r>
            <w:proofErr w:type="spellEnd"/>
            <w:r w:rsidR="00FA50D9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3D3A79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KSA </w:t>
            </w:r>
            <w:r w:rsidR="003D3A7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construction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project under NSH for HVAC system installation </w:t>
            </w:r>
          </w:p>
          <w:p w14:paraId="3C5FC616" w14:textId="77777777" w:rsidR="0089092E" w:rsidRPr="001633DB" w:rsidRDefault="008909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413F1508" w14:textId="20082436" w:rsidR="00883A2E" w:rsidRDefault="00883A2E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>WORK EXPERIENCE</w:t>
            </w:r>
            <w:r w:rsidR="00B71232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 xml:space="preserve"> SUMMARY</w:t>
            </w:r>
            <w:r w:rsidR="00BC5340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</w:p>
          <w:p w14:paraId="7361E1B6" w14:textId="34778FC4" w:rsidR="00FF1D1E" w:rsidRDefault="00FF1D1E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53C74BED" w14:textId="2CA6B3EA" w:rsidR="00777204" w:rsidRPr="001633DB" w:rsidRDefault="00777204" w:rsidP="00777204">
            <w:pPr>
              <w:rPr>
                <w:rFonts w:ascii="Calibri" w:eastAsia="AngsanaUPC" w:hAnsi="Calibri" w:cs="Calibri"/>
                <w:b/>
                <w:bCs/>
                <w:color w:val="000000"/>
              </w:rPr>
            </w:pPr>
            <w:r>
              <w:rPr>
                <w:rFonts w:ascii="Calibri" w:eastAsia="AngsanaUPC" w:hAnsi="Calibri" w:cs="Calibri"/>
                <w:b/>
                <w:bCs/>
                <w:color w:val="000000"/>
              </w:rPr>
              <w:t xml:space="preserve">Senior l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</w:rPr>
              <w:t>Engineer</w:t>
            </w:r>
            <w:r>
              <w:rPr>
                <w:rFonts w:ascii="Calibri" w:eastAsia="AngsanaUPC" w:hAnsi="Calibri" w:cs="Calibri"/>
                <w:b/>
                <w:bCs/>
                <w:color w:val="000000"/>
              </w:rPr>
              <w:t>, DIFM, QCA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</w:rPr>
              <w:t xml:space="preserve">, Doha, Qatar </w:t>
            </w:r>
          </w:p>
          <w:p w14:paraId="078AC9F0" w14:textId="3A452B2C" w:rsidR="00777204" w:rsidRDefault="00777204" w:rsidP="00777204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7937CB6D" w14:textId="085D4828" w:rsidR="00FF1D1E" w:rsidRDefault="00777204" w:rsidP="00777204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777204">
              <w:rPr>
                <w:rFonts w:ascii="Calibri" w:eastAsia="AngsanaUPC" w:hAnsi="Calibri" w:cs="Calibri"/>
                <w:bCs/>
                <w:color w:val="000000"/>
                <w:sz w:val="22"/>
                <w:szCs w:val="22"/>
              </w:rPr>
              <w:t>June 2022 to till Date</w:t>
            </w:r>
            <w:r w:rsidRPr="00777204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777204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FF1D1E" w:rsidRPr="00777204">
              <w:rPr>
                <w:rFonts w:ascii="Calibri" w:eastAsia="AngsanaUPC" w:hAnsi="Calibri" w:cs="Calibri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5011E8A8" wp14:editId="23E8A04C">
                  <wp:extent cx="883920" cy="19176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22" cy="19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D1E" w:rsidRPr="00777204">
              <w:rPr>
                <w:rFonts w:ascii="Calibri" w:eastAsia="AngsanaUPC" w:hAnsi="Calibri" w:cs="Calibri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44D8B765" wp14:editId="1F20CB7B">
                  <wp:extent cx="634051" cy="258445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11" cy="26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5CB8B" w14:textId="77777777" w:rsidR="001E189B" w:rsidRDefault="001E189B" w:rsidP="00777204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</w:p>
          <w:p w14:paraId="1995DAB9" w14:textId="735E1508" w:rsidR="001E189B" w:rsidRPr="001E189B" w:rsidRDefault="001E189B" w:rsidP="001E189B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Department head pertaining to operation &amp; maintenance of all HVAC, Fire safety system, elevators, </w:t>
            </w:r>
            <w:r w:rsidR="00194EC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Generator, rolling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gate &amp; shutters  </w:t>
            </w:r>
          </w:p>
          <w:p w14:paraId="250446FE" w14:textId="373F1288" w:rsidR="004D2D12" w:rsidRPr="00194ECB" w:rsidRDefault="001E189B" w:rsidP="00194ECB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In charge for all </w:t>
            </w:r>
            <w:r w:rsidR="00194EC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fit out</w:t>
            </w:r>
            <w:r w:rsidR="000A3495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/minor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194EC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project for the execution </w:t>
            </w:r>
          </w:p>
          <w:p w14:paraId="141D86A7" w14:textId="6795B206" w:rsidR="00194ECB" w:rsidRPr="00777204" w:rsidRDefault="00194ECB" w:rsidP="00194ECB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Co-ordination with clients, consultants &amp; subcontractors for maintenance 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/fit out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and troubleshooting </w:t>
            </w:r>
          </w:p>
          <w:p w14:paraId="2C16A1FC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7B50FE5C" w14:textId="23334789" w:rsidR="001C040E" w:rsidRPr="001633DB" w:rsidRDefault="001C040E" w:rsidP="00BD0A19">
            <w:pPr>
              <w:rPr>
                <w:rFonts w:ascii="Calibri" w:eastAsia="AngsanaUPC" w:hAnsi="Calibri" w:cs="Calibri"/>
                <w:b/>
                <w:bCs/>
                <w:color w:val="000000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</w:rPr>
              <w:t xml:space="preserve">Operations </w:t>
            </w:r>
            <w:r w:rsidR="00414D16" w:rsidRPr="001633DB">
              <w:rPr>
                <w:rFonts w:ascii="Calibri" w:eastAsia="AngsanaUPC" w:hAnsi="Calibri" w:cs="Calibri"/>
                <w:b/>
                <w:bCs/>
                <w:color w:val="000000"/>
              </w:rPr>
              <w:t>Engineer</w:t>
            </w:r>
            <w:r w:rsidR="009E5AF2">
              <w:rPr>
                <w:rFonts w:ascii="Calibri" w:eastAsia="AngsanaUPC" w:hAnsi="Calibri" w:cs="Calibri"/>
                <w:b/>
                <w:bCs/>
                <w:color w:val="000000"/>
              </w:rPr>
              <w:t xml:space="preserve"> (</w:t>
            </w:r>
            <w:r w:rsidR="00A362B1">
              <w:rPr>
                <w:rFonts w:ascii="Calibri" w:eastAsia="AngsanaUPC" w:hAnsi="Calibri" w:cs="Calibri"/>
                <w:b/>
                <w:bCs/>
                <w:color w:val="000000"/>
              </w:rPr>
              <w:t>FM)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</w:rPr>
              <w:t xml:space="preserve">, EMCO, Qatar Foundation, Doha, Qatar </w:t>
            </w:r>
          </w:p>
          <w:p w14:paraId="0CFBA880" w14:textId="7A90DA2E" w:rsidR="001C040E" w:rsidRDefault="00095078" w:rsidP="00BD0A19">
            <w:pPr>
              <w:rPr>
                <w:rFonts w:ascii="Calibri" w:hAnsi="Calibri" w:cs="Calibri"/>
              </w:rPr>
            </w:pPr>
            <w:r w:rsidRPr="001633DB">
              <w:rPr>
                <w:rFonts w:ascii="Calibri" w:hAnsi="Calibri" w:cs="Calibri"/>
              </w:rPr>
              <w:t>January</w:t>
            </w:r>
            <w:r w:rsidR="001C040E" w:rsidRPr="001633DB">
              <w:rPr>
                <w:rFonts w:ascii="Calibri" w:hAnsi="Calibri" w:cs="Calibri"/>
              </w:rPr>
              <w:t xml:space="preserve"> 2021 to till                                            </w:t>
            </w:r>
            <w:r w:rsidR="0077223C">
              <w:rPr>
                <w:rFonts w:ascii="Calibri" w:hAnsi="Calibri" w:cs="Calibri"/>
              </w:rPr>
              <w:t xml:space="preserve">                     </w:t>
            </w:r>
            <w:r w:rsidR="001C040E" w:rsidRPr="001633DB">
              <w:rPr>
                <w:rFonts w:ascii="Calibri" w:hAnsi="Calibri" w:cs="Calibri"/>
              </w:rPr>
              <w:t xml:space="preserve">    </w:t>
            </w:r>
            <w:r w:rsidR="00BE30C6" w:rsidRPr="001633DB">
              <w:rPr>
                <w:rFonts w:ascii="Calibri" w:hAnsi="Calibri" w:cs="Calibri"/>
                <w:noProof/>
              </w:rPr>
              <w:drawing>
                <wp:inline distT="0" distB="0" distL="0" distR="0" wp14:anchorId="161187F2" wp14:editId="666B60BE">
                  <wp:extent cx="312420" cy="32448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2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C040E" w:rsidRPr="001633DB">
              <w:rPr>
                <w:rFonts w:ascii="Calibri" w:hAnsi="Calibri" w:cs="Calibri"/>
              </w:rPr>
              <w:t xml:space="preserve">    </w:t>
            </w:r>
            <w:r w:rsidR="00BE30C6" w:rsidRPr="001633DB">
              <w:rPr>
                <w:rFonts w:ascii="Calibri" w:hAnsi="Calibri" w:cs="Calibri"/>
                <w:noProof/>
              </w:rPr>
              <w:drawing>
                <wp:inline distT="0" distB="0" distL="0" distR="0" wp14:anchorId="3F61F7F7" wp14:editId="36959C55">
                  <wp:extent cx="314325" cy="22415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2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0F180A" w14:textId="77777777" w:rsidR="00663B48" w:rsidRPr="001633DB" w:rsidRDefault="00663B48" w:rsidP="00BD0A19">
            <w:pPr>
              <w:rPr>
                <w:rFonts w:ascii="Calibri" w:hAnsi="Calibri" w:cs="Calibri"/>
              </w:rPr>
            </w:pPr>
          </w:p>
          <w:p w14:paraId="2D7BEBC7" w14:textId="04985F6A" w:rsidR="00FA50D9" w:rsidRPr="001633DB" w:rsidRDefault="00296D0F" w:rsidP="00BD0A19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Function as</w:t>
            </w:r>
            <w:r w:rsidR="001C040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a </w:t>
            </w:r>
            <w:r w:rsidR="0065014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Coordinator </w:t>
            </w:r>
            <w:r w:rsidR="001C040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for all </w:t>
            </w:r>
            <w:r w:rsidR="0065014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operational aspect in concurrence with defined KPI</w:t>
            </w:r>
          </w:p>
          <w:p w14:paraId="0610EA64" w14:textId="2E0AB423" w:rsidR="00650140" w:rsidRPr="001633DB" w:rsidRDefault="00650140" w:rsidP="00BD0A19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Undertake inspections, energy performance reports. Time to time </w:t>
            </w:r>
            <w:r w:rsidR="00414D16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initiate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smooth operation and Reliability Centered Maintenance (RCM) strategy to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lastRenderedPageBreak/>
              <w:t>ensure uninterrupted 24/7 operation</w:t>
            </w:r>
          </w:p>
          <w:p w14:paraId="51FCC18A" w14:textId="77777777" w:rsidR="00FA50D9" w:rsidRPr="001633DB" w:rsidRDefault="00FA50D9" w:rsidP="00BD0A19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Monitor preliminary &amp; detailed energy audit (ASHRE Level 1,2 &amp; 3) to identify &amp; quantify the energy conservation measure.</w:t>
            </w:r>
          </w:p>
          <w:p w14:paraId="6899A259" w14:textId="0CDB481B" w:rsidR="00095078" w:rsidRPr="001633DB" w:rsidRDefault="005D5957" w:rsidP="00BD0A19">
            <w:pPr>
              <w:numPr>
                <w:ilvl w:val="0"/>
                <w:numId w:val="12"/>
              </w:numPr>
              <w:spacing w:line="276" w:lineRule="auto"/>
              <w:ind w:left="360"/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In charge</w:t>
            </w:r>
            <w:r w:rsidR="0009507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of the optimal operations of pumping systems, air-compressors</w:t>
            </w:r>
            <w:r w:rsidR="0065014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,</w:t>
            </w:r>
            <w:r w:rsidR="0009507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sump pumps, heat exchangers, pressurization systems, water filtration systems &amp; water tanks</w:t>
            </w:r>
          </w:p>
          <w:p w14:paraId="53C3820F" w14:textId="77777777" w:rsidR="00414D16" w:rsidRPr="00414D16" w:rsidRDefault="00414D16" w:rsidP="00414D16">
            <w:pPr>
              <w:spacing w:line="276" w:lineRule="auto"/>
              <w:ind w:left="360"/>
              <w:rPr>
                <w:rFonts w:ascii="Calibri" w:hAnsi="Calibri" w:cs="Calibri"/>
              </w:rPr>
            </w:pPr>
          </w:p>
          <w:p w14:paraId="524D6A1C" w14:textId="77777777" w:rsidR="002752B9" w:rsidRPr="001633DB" w:rsidRDefault="00196610" w:rsidP="002752B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Mechanical FM Engineer</w:t>
            </w:r>
            <w:r w:rsidR="00883A2E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2752B9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QD for Operation &amp; Maintenance, Hamad International Airport, Doha, Qatar</w:t>
            </w:r>
          </w:p>
          <w:p w14:paraId="7D0365CC" w14:textId="4B01858B" w:rsidR="00E9418C" w:rsidRPr="001633DB" w:rsidRDefault="00D01105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J</w:t>
            </w:r>
            <w:r w:rsidR="00E9418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une 2013 – </w:t>
            </w:r>
            <w:r w:rsidR="00837C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January 2021</w:t>
            </w:r>
            <w:r w:rsidR="00E9418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      </w:t>
            </w:r>
            <w:r w:rsidR="006908E4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</w:t>
            </w:r>
            <w:r w:rsidR="00E9418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</w:t>
            </w:r>
            <w:r w:rsidR="00E232FB" w:rsidRPr="001633DB">
              <w:rPr>
                <w:rFonts w:ascii="Calibri" w:hAnsi="Calibri" w:cs="Calibri"/>
                <w:noProof/>
              </w:rPr>
              <w:object w:dxaOrig="2910" w:dyaOrig="1080" w14:anchorId="066A1C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4pt;height:27.6pt" o:ole="">
                  <v:imagedata r:id="rId28" o:title=""/>
                </v:shape>
                <o:OLEObject Type="Embed" ProgID="PBrush" ShapeID="_x0000_i1025" DrawAspect="Content" ObjectID="_1736663967" r:id="rId29"/>
              </w:object>
            </w:r>
            <w:r w:rsidR="00777204">
              <w:rPr>
                <w:rFonts w:ascii="Calibri" w:hAnsi="Calibri" w:cs="Calibri"/>
              </w:rPr>
              <w:t xml:space="preserve">  </w:t>
            </w:r>
            <w:r w:rsidR="00E232FB" w:rsidRPr="001633DB">
              <w:rPr>
                <w:rFonts w:ascii="Calibri" w:hAnsi="Calibri" w:cs="Calibri"/>
                <w:noProof/>
              </w:rPr>
              <w:object w:dxaOrig="1455" w:dyaOrig="1560" w14:anchorId="2FE05CDC">
                <v:shape id="_x0000_i1026" type="#_x0000_t75" style="width:29.4pt;height:30.6pt" o:ole="">
                  <v:imagedata r:id="rId30" o:title=""/>
                </v:shape>
                <o:OLEObject Type="Embed" ProgID="PBrush" ShapeID="_x0000_i1026" DrawAspect="Content" ObjectID="_1736663968" r:id="rId31"/>
              </w:object>
            </w:r>
          </w:p>
          <w:p w14:paraId="06652F29" w14:textId="77777777" w:rsidR="00321AEF" w:rsidRPr="001633DB" w:rsidRDefault="00321AEF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72CEE8AC" w14:textId="77777777" w:rsidR="007C5A20" w:rsidRPr="001633DB" w:rsidRDefault="001C040E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Managing a</w:t>
            </w:r>
            <w:r w:rsidR="001076A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group of 7</w:t>
            </w:r>
            <w:r w:rsidR="007C5A2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5 Employees</w:t>
            </w:r>
            <w:r w:rsidR="00BF5D14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including Engineers, Supervisor</w:t>
            </w:r>
            <w:r w:rsidR="0009507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, </w:t>
            </w:r>
            <w:r w:rsidR="0065014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technicians &amp;</w:t>
            </w:r>
            <w:r w:rsidR="00E5466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plant operators </w:t>
            </w:r>
            <w:r w:rsidR="00594D84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7C5A2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06C0F1D8" w14:textId="0A7F4A6E" w:rsidR="00196610" w:rsidRDefault="009F6F6F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D</w:t>
            </w:r>
            <w:r w:rsidR="0019661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eveloping a suite interface program &amp; SOPs for the successful operation of the district cooling Plant. </w:t>
            </w:r>
          </w:p>
          <w:p w14:paraId="50570A2B" w14:textId="34690549" w:rsidR="00902F40" w:rsidRPr="001633DB" w:rsidRDefault="00902F40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DCP operation analysis, develop </w:t>
            </w:r>
            <w:r w:rsidR="000A3495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&amp; implement</w:t>
            </w: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improvement plan as per the requirement </w:t>
            </w:r>
          </w:p>
          <w:p w14:paraId="330A998D" w14:textId="77777777" w:rsidR="001753F5" w:rsidRPr="001633DB" w:rsidRDefault="00650140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Prepare &amp; m</w:t>
            </w:r>
            <w:r w:rsidR="001753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anages inspection reporting, corrective actions and change control activities </w:t>
            </w:r>
            <w:r w:rsidR="00C71DC4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and root</w:t>
            </w:r>
            <w:r w:rsidR="001753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cause failure investigations.</w:t>
            </w:r>
          </w:p>
          <w:p w14:paraId="38B184E6" w14:textId="77777777" w:rsidR="00E3194E" w:rsidRPr="001633DB" w:rsidRDefault="001753F5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Co-ordination with clients, consultants &amp; </w:t>
            </w:r>
            <w:r w:rsidR="001C040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subcontractors for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AMC maintenance for repairs and troubleshooting of </w:t>
            </w:r>
            <w:r w:rsidR="00280F2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AC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1C040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equipment’s.</w:t>
            </w:r>
          </w:p>
          <w:p w14:paraId="0D443AC2" w14:textId="77777777" w:rsidR="001753F5" w:rsidRPr="001633DB" w:rsidRDefault="00C71DC4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Involved with</w:t>
            </w:r>
            <w:r w:rsidR="001753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water treatment specialist to develop contract /</w:t>
            </w:r>
            <w:r w:rsidR="001C040E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regulation-based</w:t>
            </w:r>
            <w:r w:rsidR="001753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treatment program for the cooling plant. </w:t>
            </w:r>
          </w:p>
          <w:p w14:paraId="0D8ED7BB" w14:textId="77777777" w:rsidR="001753F5" w:rsidRPr="001633DB" w:rsidRDefault="001753F5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Involved in the major maintenance activities for centrifugal chiller, induced draft cooling towers, centrifugal pumps, DX Package unit, Precision Air Conditioner, Ventilation system pressure vessel &amp; filtration.</w:t>
            </w:r>
          </w:p>
          <w:p w14:paraId="3BF6DDB3" w14:textId="77777777" w:rsidR="00196610" w:rsidRPr="001633DB" w:rsidRDefault="007006F6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Effectively applied time</w:t>
            </w:r>
            <w:r w:rsidR="0019661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management and able to fulfill deadline requirements and </w:t>
            </w:r>
            <w:r w:rsidR="008D7B7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keep</w:t>
            </w:r>
            <w:r w:rsidR="0019661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SLA &amp; KPI for planned preventive and corrective maintenance. </w:t>
            </w:r>
          </w:p>
          <w:p w14:paraId="08A401C9" w14:textId="77777777" w:rsidR="00196610" w:rsidRPr="001633DB" w:rsidRDefault="00196610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Identifying &amp; </w:t>
            </w:r>
            <w:r w:rsidR="008D7B7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keep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critical spare part stocks</w:t>
            </w:r>
            <w:r w:rsidR="003B58A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as per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3B58A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OEM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recommendations, equipment history/ experience</w:t>
            </w:r>
            <w:r w:rsidR="009F6F6F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16E522C3" w14:textId="77777777" w:rsidR="00196610" w:rsidRPr="001633DB" w:rsidRDefault="001753F5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Attending regular</w:t>
            </w:r>
            <w:r w:rsidR="00C71DC4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follow-up meetings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(on work progress, coordination) </w:t>
            </w:r>
            <w:r w:rsidR="0019661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6F7342CB" w14:textId="77777777" w:rsidR="00883A2E" w:rsidRPr="001633DB" w:rsidRDefault="00466230" w:rsidP="00BD0A19">
            <w:pPr>
              <w:numPr>
                <w:ilvl w:val="0"/>
                <w:numId w:val="11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Conducting</w:t>
            </w:r>
            <w:r w:rsidR="0019661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the site Inspections for snag list &amp; hand over takeove</w:t>
            </w:r>
            <w:r w:rsidR="007C5A2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r for new c</w:t>
            </w:r>
            <w:r w:rsidR="00B71232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onstructions packages</w:t>
            </w:r>
          </w:p>
          <w:p w14:paraId="33D6492D" w14:textId="77777777" w:rsidR="00DF06AB" w:rsidRPr="001633DB" w:rsidRDefault="00DF06AB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2D2368AE" w14:textId="7792EC7D" w:rsidR="00663B48" w:rsidRDefault="00DF06AB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Mechanical Engineer</w:t>
            </w:r>
            <w:r w:rsidR="00883A2E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HPCL-Mittal Energy LTD</w:t>
            </w:r>
            <w:r w:rsidR="00883A2E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Bhatinda, Punjab, India</w:t>
            </w:r>
          </w:p>
          <w:p w14:paraId="38200986" w14:textId="334304FF" w:rsidR="00E9418C" w:rsidRPr="00663B48" w:rsidRDefault="00E9418C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August 2012 – April 2013                                             </w:t>
            </w:r>
            <w:r w:rsidR="006908E4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  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</w:t>
            </w:r>
            <w:r w:rsidR="00E232FB" w:rsidRPr="001633DB">
              <w:rPr>
                <w:rFonts w:ascii="Calibri" w:hAnsi="Calibri" w:cs="Calibri"/>
                <w:noProof/>
              </w:rPr>
              <w:object w:dxaOrig="3000" w:dyaOrig="3000" w14:anchorId="770506CD">
                <v:shape id="_x0000_i1027" type="#_x0000_t75" style="width:27pt;height:27pt" o:ole="">
                  <v:imagedata r:id="rId32" o:title=""/>
                </v:shape>
                <o:OLEObject Type="Embed" ProgID="PBrush" ShapeID="_x0000_i1027" DrawAspect="Content" ObjectID="_1736663969" r:id="rId33"/>
              </w:objec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                                     </w:t>
            </w:r>
          </w:p>
          <w:p w14:paraId="401A2D60" w14:textId="77777777" w:rsidR="00321AEF" w:rsidRPr="001633DB" w:rsidRDefault="00321AEF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474B9198" w14:textId="77777777" w:rsidR="00DF06AB" w:rsidRPr="001633DB" w:rsidRDefault="00DF06AB" w:rsidP="001D2D38">
            <w:pPr>
              <w:numPr>
                <w:ilvl w:val="0"/>
                <w:numId w:val="13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Leading and driving the development of HVAC</w:t>
            </w:r>
            <w:r w:rsidR="0073306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systems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3D3A7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O&amp;M activities </w:t>
            </w:r>
            <w:r w:rsidR="0073306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including DX packages, air cooled condensers, Vapor absorption system, cooling tower &amp; ventilation system</w:t>
            </w:r>
          </w:p>
          <w:p w14:paraId="391D4644" w14:textId="77777777" w:rsidR="00733066" w:rsidRPr="001633DB" w:rsidRDefault="003D3A79" w:rsidP="001D2D38">
            <w:pPr>
              <w:numPr>
                <w:ilvl w:val="0"/>
                <w:numId w:val="13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Develop &amp;</w:t>
            </w:r>
            <w:r w:rsidR="0073306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implement the sequence of operation for HVAC systems based on the criticality &amp; redundancy  </w:t>
            </w:r>
          </w:p>
          <w:p w14:paraId="331D7492" w14:textId="77777777" w:rsidR="00DF06AB" w:rsidRPr="001633DB" w:rsidRDefault="00DF06AB" w:rsidP="001D2D38">
            <w:pPr>
              <w:numPr>
                <w:ilvl w:val="0"/>
                <w:numId w:val="13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Record and </w:t>
            </w:r>
            <w:r w:rsidR="00C36F0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keep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commission documentation and records of site observations, testing processes and </w:t>
            </w:r>
            <w:r w:rsidR="003D3A7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checklists.</w:t>
            </w:r>
          </w:p>
          <w:p w14:paraId="0C0DE507" w14:textId="77777777" w:rsidR="00DF06AB" w:rsidRPr="001633DB" w:rsidRDefault="00DF06AB" w:rsidP="001D2D38">
            <w:pPr>
              <w:numPr>
                <w:ilvl w:val="0"/>
                <w:numId w:val="13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Maintaining all phases of building facilities &amp; Energy Management</w:t>
            </w:r>
          </w:p>
          <w:p w14:paraId="0C17E4CF" w14:textId="77777777" w:rsidR="003877DC" w:rsidRPr="001633DB" w:rsidRDefault="003877DC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0BB19392" w14:textId="6A584439" w:rsidR="00DF06AB" w:rsidRPr="001633DB" w:rsidRDefault="00DF06AB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</w:pPr>
            <w:r w:rsidRPr="001633DB">
              <w:rPr>
                <w:rFonts w:ascii="Calibri" w:hAnsi="Calibri" w:cs="Calibri"/>
                <w:b/>
                <w:bCs/>
                <w:szCs w:val="20"/>
              </w:rPr>
              <w:t>Project Engineer-MEP</w:t>
            </w: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Nasser S Al </w:t>
            </w:r>
            <w:proofErr w:type="spellStart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Hajri</w:t>
            </w:r>
            <w:proofErr w:type="spellEnd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Corporation, </w:t>
            </w:r>
            <w:proofErr w:type="spellStart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Jubail</w:t>
            </w:r>
            <w:proofErr w:type="spellEnd"/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, Saudi Arabia </w:t>
            </w:r>
            <w:r w:rsidR="00E9418C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(Project Arcelor </w:t>
            </w:r>
            <w:r w:rsidR="00D01105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Mittal, Saudi</w:t>
            </w:r>
            <w:r w:rsidR="00E9418C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Aramco </w:t>
            </w:r>
            <w:proofErr w:type="spellStart"/>
            <w:r w:rsidR="00E9418C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>Satorp</w:t>
            </w:r>
            <w:proofErr w:type="spellEnd"/>
            <w:r w:rsidR="00E9418C"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</w:rPr>
              <w:t xml:space="preserve"> 2B)</w:t>
            </w:r>
          </w:p>
          <w:p w14:paraId="1078C7A6" w14:textId="77777777" w:rsidR="00E9418C" w:rsidRPr="001633DB" w:rsidRDefault="00E9418C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lastRenderedPageBreak/>
              <w:t xml:space="preserve">May 2010 – June 2012                          </w:t>
            </w:r>
            <w:r w:rsidR="006908E4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              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  </w:t>
            </w:r>
            <w:r w:rsidR="00E232FB" w:rsidRPr="001633DB">
              <w:rPr>
                <w:rFonts w:ascii="Calibri" w:hAnsi="Calibri" w:cs="Calibri"/>
                <w:noProof/>
              </w:rPr>
              <w:object w:dxaOrig="3915" w:dyaOrig="2835" w14:anchorId="16E2EB2C">
                <v:shape id="_x0000_i1028" type="#_x0000_t75" style="width:34.8pt;height:24.6pt" o:ole="">
                  <v:imagedata r:id="rId34" o:title=""/>
                </v:shape>
                <o:OLEObject Type="Embed" ProgID="PBrush" ShapeID="_x0000_i1028" DrawAspect="Content" ObjectID="_1736663970" r:id="rId35"/>
              </w:objec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 </w:t>
            </w:r>
            <w:r w:rsidR="00E232FB" w:rsidRPr="001633DB">
              <w:rPr>
                <w:rFonts w:ascii="Calibri" w:hAnsi="Calibri" w:cs="Calibri"/>
                <w:noProof/>
              </w:rPr>
              <w:object w:dxaOrig="7500" w:dyaOrig="3855" w14:anchorId="1A64C4D6">
                <v:shape id="_x0000_i1029" type="#_x0000_t75" style="width:54.6pt;height:28.8pt" o:ole="">
                  <v:imagedata r:id="rId36" o:title=""/>
                </v:shape>
                <o:OLEObject Type="Embed" ProgID="PBrush" ShapeID="_x0000_i1029" DrawAspect="Content" ObjectID="_1736663971" r:id="rId37"/>
              </w:objec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E232FB" w:rsidRPr="001633DB">
              <w:rPr>
                <w:rFonts w:ascii="Calibri" w:hAnsi="Calibri" w:cs="Calibri"/>
                <w:noProof/>
              </w:rPr>
              <w:object w:dxaOrig="6000" w:dyaOrig="6000" w14:anchorId="26E01505">
                <v:shape id="_x0000_i1030" type="#_x0000_t75" style="width:25.8pt;height:25.8pt" o:ole="">
                  <v:imagedata r:id="rId38" o:title=""/>
                </v:shape>
                <o:OLEObject Type="Embed" ProgID="PBrush" ShapeID="_x0000_i1030" DrawAspect="Content" ObjectID="_1736663972" r:id="rId39"/>
              </w:object>
            </w:r>
          </w:p>
          <w:p w14:paraId="048FF5A3" w14:textId="77777777" w:rsidR="00321AEF" w:rsidRPr="001633DB" w:rsidRDefault="00321AEF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21CF28E3" w14:textId="77777777" w:rsidR="00DF06AB" w:rsidRPr="001633DB" w:rsidRDefault="00466230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D</w:t>
            </w:r>
            <w:r w:rsidR="00DF06AB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evelop one execution plan for to achieve project goals with a crew of 30-35 employees &amp; assuring and controlling the work quality as per the specification and drawings.</w:t>
            </w:r>
          </w:p>
          <w:p w14:paraId="2360488F" w14:textId="77777777" w:rsidR="00DF06AB" w:rsidRPr="001633DB" w:rsidRDefault="00DF06AB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Make the availability of resources on time to </w:t>
            </w:r>
            <w:r w:rsidR="008D7B7C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achieve </w:t>
            </w:r>
            <w:r w:rsidR="008D7B7C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the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project execution targets. </w:t>
            </w:r>
          </w:p>
          <w:p w14:paraId="3FCC635A" w14:textId="77777777" w:rsidR="00DF06AB" w:rsidRPr="001633DB" w:rsidRDefault="00DF06AB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Preparation of Progress Reports Daily, Weekly, Monthly </w:t>
            </w:r>
            <w:r w:rsidR="001D2D3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basis.</w:t>
            </w:r>
          </w:p>
          <w:p w14:paraId="1F0C3F86" w14:textId="528B0371" w:rsidR="00DF06AB" w:rsidRPr="001633DB" w:rsidRDefault="00072502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Preparation </w:t>
            </w:r>
            <w:r w:rsidR="00273A17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of layout</w:t>
            </w:r>
            <w:r w:rsidR="00DF06AB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&amp; installation drawings, schematic drawings of air flow, ducts, fans, hot &amp; </w:t>
            </w:r>
            <w:r w:rsidR="003D3A7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cold-water</w:t>
            </w:r>
            <w:r w:rsidR="00DF06AB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supply, drainage water</w:t>
            </w:r>
            <w:r w:rsidR="002D1D17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.</w:t>
            </w:r>
          </w:p>
          <w:p w14:paraId="33EDCAA0" w14:textId="77777777" w:rsidR="00DF06AB" w:rsidRPr="001633DB" w:rsidRDefault="00DF06AB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Co-ordinated and Liaison with colleagues and other disciplines.</w:t>
            </w:r>
          </w:p>
          <w:p w14:paraId="448338E3" w14:textId="77777777" w:rsidR="00321AEF" w:rsidRPr="001633DB" w:rsidRDefault="00DF06AB" w:rsidP="001D2D38">
            <w:pPr>
              <w:numPr>
                <w:ilvl w:val="0"/>
                <w:numId w:val="14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Reviewed project documents prior to issue for scope &amp; presentation, including </w:t>
            </w:r>
            <w:r w:rsidR="00321AEF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checking for technical </w:t>
            </w:r>
            <w:r w:rsidR="003D3A79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accuracy.</w:t>
            </w:r>
          </w:p>
          <w:p w14:paraId="65C86E66" w14:textId="00756F92" w:rsidR="00663B48" w:rsidRDefault="00663B48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</w:p>
          <w:p w14:paraId="62B4688B" w14:textId="1853E6C2" w:rsidR="00B850FB" w:rsidRPr="001633DB" w:rsidRDefault="00196610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1633DB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>TRAINING</w:t>
            </w:r>
          </w:p>
          <w:p w14:paraId="3E1B7955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3F0A8DBE" w14:textId="77777777" w:rsidR="003D3A79" w:rsidRPr="001633DB" w:rsidRDefault="00196610" w:rsidP="001D2D38">
            <w:pPr>
              <w:numPr>
                <w:ilvl w:val="0"/>
                <w:numId w:val="15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35 Educational </w:t>
            </w:r>
            <w:r w:rsidR="00AE7DA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hours (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PDU’s</w:t>
            </w:r>
            <w:r w:rsidR="00AE7DA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) from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Proxalt</w:t>
            </w:r>
            <w:proofErr w:type="spellEnd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project management training institute </w:t>
            </w:r>
            <w:r w:rsidR="00AE7DA3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for PMP</w:t>
            </w:r>
            <w:r w:rsidR="00C539F5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703E2BAA" w14:textId="77777777" w:rsidR="00072502" w:rsidRPr="001633DB" w:rsidRDefault="00196610" w:rsidP="001D2D38">
            <w:pPr>
              <w:numPr>
                <w:ilvl w:val="0"/>
                <w:numId w:val="15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IMS auditor training from </w:t>
            </w:r>
            <w:proofErr w:type="spellStart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Excelledia</w:t>
            </w:r>
            <w:proofErr w:type="spellEnd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Quality Consulting</w:t>
            </w:r>
          </w:p>
          <w:p w14:paraId="1C1E1EE2" w14:textId="77777777" w:rsidR="003D3A79" w:rsidRPr="001633DB" w:rsidRDefault="003D3A79" w:rsidP="001D2D38">
            <w:pPr>
              <w:numPr>
                <w:ilvl w:val="0"/>
                <w:numId w:val="15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ISO 550001,2014(Assets </w:t>
            </w:r>
            <w:r w:rsidR="002E714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Management), IOS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9001,2015 (Quality </w:t>
            </w:r>
            <w:r w:rsidR="00F45F00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Management)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&amp;ISO 41001,</w:t>
            </w:r>
            <w:r w:rsidR="001D2D38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2018(Facility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F51C36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management)</w:t>
            </w: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implementation process training from </w:t>
            </w:r>
            <w:proofErr w:type="spellStart"/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Excelledia</w:t>
            </w:r>
            <w:proofErr w:type="spellEnd"/>
          </w:p>
          <w:p w14:paraId="4A937CF9" w14:textId="77777777" w:rsidR="00072502" w:rsidRPr="001633DB" w:rsidRDefault="00072502" w:rsidP="001D2D38">
            <w:pPr>
              <w:numPr>
                <w:ilvl w:val="0"/>
                <w:numId w:val="15"/>
              </w:num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Pursuing PMP </w:t>
            </w:r>
          </w:p>
          <w:p w14:paraId="172E3121" w14:textId="77777777" w:rsidR="00072502" w:rsidRPr="001633DB" w:rsidRDefault="00196610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  <w:r w:rsidR="009E7491"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621F7C34" w14:textId="77777777" w:rsidR="00883A2E" w:rsidRPr="00F51C36" w:rsidRDefault="00883A2E" w:rsidP="00BD0A19">
            <w:pPr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F51C36">
              <w:rPr>
                <w:rFonts w:ascii="Calibri" w:eastAsia="AngsanaUPC" w:hAnsi="Calibri" w:cs="Calibri"/>
                <w:b/>
                <w:bCs/>
                <w:color w:val="000000"/>
                <w:sz w:val="22"/>
                <w:szCs w:val="22"/>
                <w:u w:val="single"/>
              </w:rPr>
              <w:t>REFERENCES</w:t>
            </w:r>
          </w:p>
          <w:p w14:paraId="6CECC016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</w:p>
          <w:p w14:paraId="51920D18" w14:textId="77777777" w:rsidR="00883A2E" w:rsidRPr="001633DB" w:rsidRDefault="00883A2E" w:rsidP="00BD0A19">
            <w:pPr>
              <w:rPr>
                <w:rFonts w:ascii="Calibri" w:eastAsia="AngsanaUPC" w:hAnsi="Calibri" w:cs="Calibri"/>
                <w:color w:val="000000"/>
                <w:sz w:val="22"/>
                <w:szCs w:val="22"/>
              </w:rPr>
            </w:pPr>
            <w:r w:rsidRPr="001633DB">
              <w:rPr>
                <w:rFonts w:ascii="Calibri" w:eastAsia="AngsanaUPC" w:hAnsi="Calibri" w:cs="Calibri"/>
                <w:color w:val="000000"/>
                <w:sz w:val="22"/>
                <w:szCs w:val="22"/>
              </w:rPr>
              <w:t>References available on request</w:t>
            </w:r>
          </w:p>
        </w:tc>
      </w:tr>
    </w:tbl>
    <w:p w14:paraId="731EE0B0" w14:textId="77777777" w:rsidR="00883A2E" w:rsidRPr="001633DB" w:rsidRDefault="00883A2E" w:rsidP="003C616B">
      <w:pPr>
        <w:pStyle w:val="NoSpacing"/>
        <w:rPr>
          <w:rFonts w:ascii="Calibri" w:hAnsi="Calibri" w:cs="Calibri"/>
        </w:rPr>
      </w:pPr>
    </w:p>
    <w:sectPr w:rsidR="00883A2E" w:rsidRPr="001633DB" w:rsidSect="00E40BC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619" w:right="562" w:bottom="562" w:left="562" w:header="144" w:footer="14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124EC" w14:textId="77777777" w:rsidR="00F607DB" w:rsidRDefault="00F607DB" w:rsidP="00F35652">
      <w:r>
        <w:separator/>
      </w:r>
    </w:p>
  </w:endnote>
  <w:endnote w:type="continuationSeparator" w:id="0">
    <w:p w14:paraId="6E88F3CE" w14:textId="77777777" w:rsidR="00F607DB" w:rsidRDefault="00F607DB" w:rsidP="00F35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EE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Calibri"/>
    <w:charset w:val="EE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08D6" w14:textId="77777777" w:rsidR="00E232FB" w:rsidRDefault="00E23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F7AE4" w14:textId="77777777" w:rsidR="00E54661" w:rsidRDefault="00E54661" w:rsidP="00F35652">
    <w:pPr>
      <w:pStyle w:val="Footer"/>
      <w:rPr>
        <w:rFonts w:ascii="Arial" w:hAnsi="Arial" w:cs="Arial"/>
        <w:sz w:val="22"/>
        <w:szCs w:val="22"/>
      </w:rPr>
    </w:pPr>
  </w:p>
  <w:p w14:paraId="279A2D75" w14:textId="77777777" w:rsidR="00F35652" w:rsidRDefault="00FF0F67" w:rsidP="00F35652">
    <w:pPr>
      <w:pStyle w:val="Foo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Robin Jose -Resume </w:t>
    </w:r>
  </w:p>
  <w:p w14:paraId="60CEB6EC" w14:textId="62D7A6F3" w:rsidR="00E54661" w:rsidRPr="00E269D1" w:rsidRDefault="00A3712D" w:rsidP="00F35652">
    <w:pPr>
      <w:pStyle w:val="Foo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Date: </w:t>
    </w:r>
    <w:r w:rsidR="008D7B7C">
      <w:rPr>
        <w:rFonts w:ascii="Arial" w:hAnsi="Arial" w:cs="Arial"/>
        <w:sz w:val="22"/>
        <w:szCs w:val="22"/>
      </w:rPr>
      <w:t xml:space="preserve">01. </w:t>
    </w:r>
    <w:r w:rsidR="00086BE2">
      <w:rPr>
        <w:rFonts w:ascii="Arial" w:hAnsi="Arial" w:cs="Arial"/>
        <w:sz w:val="22"/>
        <w:szCs w:val="22"/>
      </w:rPr>
      <w:t>November</w:t>
    </w:r>
    <w:r w:rsidR="00605B4C">
      <w:rPr>
        <w:rFonts w:ascii="Arial" w:hAnsi="Arial" w:cs="Arial"/>
        <w:sz w:val="22"/>
        <w:szCs w:val="22"/>
      </w:rPr>
      <w:t xml:space="preserve"> .202</w:t>
    </w:r>
    <w:r w:rsidR="004E3AAA">
      <w:rPr>
        <w:rFonts w:ascii="Arial" w:hAnsi="Arial" w:cs="Arial"/>
        <w:sz w:val="22"/>
        <w:szCs w:val="22"/>
      </w:rPr>
      <w:t>2</w:t>
    </w:r>
  </w:p>
  <w:p w14:paraId="754C5845" w14:textId="512CDBC6" w:rsidR="00F35652" w:rsidRDefault="00F35652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F84ADE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F84ADE">
      <w:rPr>
        <w:b/>
        <w:bCs/>
        <w:noProof/>
      </w:rPr>
      <w:t>3</w:t>
    </w:r>
    <w:r>
      <w:rPr>
        <w:b/>
        <w:bCs/>
      </w:rPr>
      <w:fldChar w:fldCharType="end"/>
    </w:r>
  </w:p>
  <w:p w14:paraId="0CE3356C" w14:textId="77777777" w:rsidR="00F35652" w:rsidRDefault="00F356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5EB77" w14:textId="77777777" w:rsidR="00E232FB" w:rsidRDefault="00E232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C828B" w14:textId="77777777" w:rsidR="00F607DB" w:rsidRDefault="00F607DB" w:rsidP="00F35652">
      <w:r>
        <w:separator/>
      </w:r>
    </w:p>
  </w:footnote>
  <w:footnote w:type="continuationSeparator" w:id="0">
    <w:p w14:paraId="4972D080" w14:textId="77777777" w:rsidR="00F607DB" w:rsidRDefault="00F607DB" w:rsidP="00F35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7831A" w14:textId="77777777" w:rsidR="00E232FB" w:rsidRDefault="00E23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B054E" w14:textId="77777777" w:rsidR="00E232FB" w:rsidRDefault="00E23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B7070" w14:textId="77777777" w:rsidR="00E232FB" w:rsidRDefault="00E232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23A1760"/>
    <w:multiLevelType w:val="hybridMultilevel"/>
    <w:tmpl w:val="CD26B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3A0E7D"/>
    <w:multiLevelType w:val="hybridMultilevel"/>
    <w:tmpl w:val="F47E26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041EA1"/>
    <w:multiLevelType w:val="hybridMultilevel"/>
    <w:tmpl w:val="9C88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169EB"/>
    <w:multiLevelType w:val="hybridMultilevel"/>
    <w:tmpl w:val="7482F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64642E"/>
    <w:multiLevelType w:val="hybridMultilevel"/>
    <w:tmpl w:val="1A021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715D25"/>
    <w:multiLevelType w:val="hybridMultilevel"/>
    <w:tmpl w:val="2D1AB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541128"/>
    <w:multiLevelType w:val="hybridMultilevel"/>
    <w:tmpl w:val="9DAC4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C43B0"/>
    <w:multiLevelType w:val="hybridMultilevel"/>
    <w:tmpl w:val="E9E0D5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F44EE2"/>
    <w:multiLevelType w:val="hybridMultilevel"/>
    <w:tmpl w:val="FB70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37D8C"/>
    <w:multiLevelType w:val="hybridMultilevel"/>
    <w:tmpl w:val="E5F44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C55E2B"/>
    <w:multiLevelType w:val="hybridMultilevel"/>
    <w:tmpl w:val="E7C05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0574FF"/>
    <w:multiLevelType w:val="hybridMultilevel"/>
    <w:tmpl w:val="430A2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AE5091"/>
    <w:multiLevelType w:val="hybridMultilevel"/>
    <w:tmpl w:val="27E86A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C14E89"/>
    <w:multiLevelType w:val="hybridMultilevel"/>
    <w:tmpl w:val="4E769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B13F10"/>
    <w:multiLevelType w:val="hybridMultilevel"/>
    <w:tmpl w:val="DFD6A6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6E04E5"/>
    <w:multiLevelType w:val="hybridMultilevel"/>
    <w:tmpl w:val="FFF62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F7C082E"/>
    <w:multiLevelType w:val="hybridMultilevel"/>
    <w:tmpl w:val="11C874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2"/>
  </w:num>
  <w:num w:numId="5">
    <w:abstractNumId w:val="6"/>
  </w:num>
  <w:num w:numId="6">
    <w:abstractNumId w:val="15"/>
  </w:num>
  <w:num w:numId="7">
    <w:abstractNumId w:val="11"/>
  </w:num>
  <w:num w:numId="8">
    <w:abstractNumId w:val="9"/>
  </w:num>
  <w:num w:numId="9">
    <w:abstractNumId w:val="8"/>
  </w:num>
  <w:num w:numId="10">
    <w:abstractNumId w:val="14"/>
  </w:num>
  <w:num w:numId="11">
    <w:abstractNumId w:val="3"/>
  </w:num>
  <w:num w:numId="12">
    <w:abstractNumId w:val="5"/>
  </w:num>
  <w:num w:numId="13">
    <w:abstractNumId w:val="10"/>
  </w:num>
  <w:num w:numId="14">
    <w:abstractNumId w:val="13"/>
  </w:num>
  <w:num w:numId="15">
    <w:abstractNumId w:val="18"/>
  </w:num>
  <w:num w:numId="16">
    <w:abstractNumId w:val="17"/>
  </w:num>
  <w:num w:numId="17">
    <w:abstractNumId w:val="16"/>
  </w:num>
  <w:num w:numId="18">
    <w:abstractNumId w:val="19"/>
  </w:num>
  <w:num w:numId="19">
    <w:abstractNumId w:val="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2B"/>
    <w:rsid w:val="00026812"/>
    <w:rsid w:val="000342E2"/>
    <w:rsid w:val="0004034D"/>
    <w:rsid w:val="00046F99"/>
    <w:rsid w:val="0006216D"/>
    <w:rsid w:val="00072502"/>
    <w:rsid w:val="00086BE2"/>
    <w:rsid w:val="000875DC"/>
    <w:rsid w:val="000909CE"/>
    <w:rsid w:val="000928A2"/>
    <w:rsid w:val="00095078"/>
    <w:rsid w:val="00095D4C"/>
    <w:rsid w:val="000A2F5D"/>
    <w:rsid w:val="000A3495"/>
    <w:rsid w:val="000E7106"/>
    <w:rsid w:val="00100E58"/>
    <w:rsid w:val="001076A1"/>
    <w:rsid w:val="0012156F"/>
    <w:rsid w:val="0012469C"/>
    <w:rsid w:val="00141952"/>
    <w:rsid w:val="001619AD"/>
    <w:rsid w:val="001633DB"/>
    <w:rsid w:val="001753F5"/>
    <w:rsid w:val="001813FF"/>
    <w:rsid w:val="00191A47"/>
    <w:rsid w:val="00192986"/>
    <w:rsid w:val="001939EC"/>
    <w:rsid w:val="00194ECB"/>
    <w:rsid w:val="00196610"/>
    <w:rsid w:val="001C040E"/>
    <w:rsid w:val="001C0A4C"/>
    <w:rsid w:val="001D2D38"/>
    <w:rsid w:val="001D4EC2"/>
    <w:rsid w:val="001E189B"/>
    <w:rsid w:val="001E32EF"/>
    <w:rsid w:val="001E7A7A"/>
    <w:rsid w:val="00273A17"/>
    <w:rsid w:val="002752B9"/>
    <w:rsid w:val="00280F2C"/>
    <w:rsid w:val="002831F9"/>
    <w:rsid w:val="00296D0F"/>
    <w:rsid w:val="002A2DEB"/>
    <w:rsid w:val="002A3C13"/>
    <w:rsid w:val="002A6DB5"/>
    <w:rsid w:val="002C66F1"/>
    <w:rsid w:val="002D1D17"/>
    <w:rsid w:val="002D5C9C"/>
    <w:rsid w:val="002E3739"/>
    <w:rsid w:val="002E7146"/>
    <w:rsid w:val="002F7C37"/>
    <w:rsid w:val="00302CD5"/>
    <w:rsid w:val="00312DCD"/>
    <w:rsid w:val="00312F9F"/>
    <w:rsid w:val="00321AEF"/>
    <w:rsid w:val="00350293"/>
    <w:rsid w:val="003638BE"/>
    <w:rsid w:val="00376038"/>
    <w:rsid w:val="003877DC"/>
    <w:rsid w:val="00393732"/>
    <w:rsid w:val="00394986"/>
    <w:rsid w:val="003A45FD"/>
    <w:rsid w:val="003B1923"/>
    <w:rsid w:val="003B4D3E"/>
    <w:rsid w:val="003B58A3"/>
    <w:rsid w:val="003C616B"/>
    <w:rsid w:val="003C6D11"/>
    <w:rsid w:val="003D300C"/>
    <w:rsid w:val="003D3A79"/>
    <w:rsid w:val="003D7F5A"/>
    <w:rsid w:val="003E26CD"/>
    <w:rsid w:val="003E43AA"/>
    <w:rsid w:val="003E6233"/>
    <w:rsid w:val="003F13CB"/>
    <w:rsid w:val="00403750"/>
    <w:rsid w:val="00404E6A"/>
    <w:rsid w:val="0041287E"/>
    <w:rsid w:val="00414D16"/>
    <w:rsid w:val="00425522"/>
    <w:rsid w:val="00446CA2"/>
    <w:rsid w:val="00466230"/>
    <w:rsid w:val="00472C59"/>
    <w:rsid w:val="00477675"/>
    <w:rsid w:val="0048237F"/>
    <w:rsid w:val="004A5714"/>
    <w:rsid w:val="004A5DE8"/>
    <w:rsid w:val="004B0A9B"/>
    <w:rsid w:val="004D2D12"/>
    <w:rsid w:val="004D3D20"/>
    <w:rsid w:val="004E3AAA"/>
    <w:rsid w:val="004E7D97"/>
    <w:rsid w:val="004F1A28"/>
    <w:rsid w:val="004F20B2"/>
    <w:rsid w:val="005040E7"/>
    <w:rsid w:val="005150E4"/>
    <w:rsid w:val="00522253"/>
    <w:rsid w:val="00527F2E"/>
    <w:rsid w:val="005335FA"/>
    <w:rsid w:val="00554BBF"/>
    <w:rsid w:val="00570A6D"/>
    <w:rsid w:val="00584179"/>
    <w:rsid w:val="00585EC3"/>
    <w:rsid w:val="00587FAC"/>
    <w:rsid w:val="00594D84"/>
    <w:rsid w:val="005A131A"/>
    <w:rsid w:val="005A2C7F"/>
    <w:rsid w:val="005B14B4"/>
    <w:rsid w:val="005D31A7"/>
    <w:rsid w:val="005D5957"/>
    <w:rsid w:val="005E4ACB"/>
    <w:rsid w:val="00605B4C"/>
    <w:rsid w:val="006127B1"/>
    <w:rsid w:val="006179C0"/>
    <w:rsid w:val="00620B35"/>
    <w:rsid w:val="006232E4"/>
    <w:rsid w:val="00623520"/>
    <w:rsid w:val="006275CF"/>
    <w:rsid w:val="00631425"/>
    <w:rsid w:val="006351E0"/>
    <w:rsid w:val="00636C25"/>
    <w:rsid w:val="00650140"/>
    <w:rsid w:val="00663B0E"/>
    <w:rsid w:val="00663B48"/>
    <w:rsid w:val="00675F94"/>
    <w:rsid w:val="006878EE"/>
    <w:rsid w:val="006908E4"/>
    <w:rsid w:val="006A4114"/>
    <w:rsid w:val="006C72BC"/>
    <w:rsid w:val="006D1729"/>
    <w:rsid w:val="006D2290"/>
    <w:rsid w:val="006E61FA"/>
    <w:rsid w:val="006F4193"/>
    <w:rsid w:val="006F7AF4"/>
    <w:rsid w:val="007006F6"/>
    <w:rsid w:val="00725B2B"/>
    <w:rsid w:val="00733066"/>
    <w:rsid w:val="0075740A"/>
    <w:rsid w:val="00766DDC"/>
    <w:rsid w:val="00767A9F"/>
    <w:rsid w:val="0077223C"/>
    <w:rsid w:val="00777204"/>
    <w:rsid w:val="007979DE"/>
    <w:rsid w:val="007B6C22"/>
    <w:rsid w:val="007C0DDB"/>
    <w:rsid w:val="007C5A20"/>
    <w:rsid w:val="007C659E"/>
    <w:rsid w:val="007F3133"/>
    <w:rsid w:val="00811F4D"/>
    <w:rsid w:val="00837281"/>
    <w:rsid w:val="00837CF5"/>
    <w:rsid w:val="008431CF"/>
    <w:rsid w:val="00865E5B"/>
    <w:rsid w:val="00881B2C"/>
    <w:rsid w:val="00883A2E"/>
    <w:rsid w:val="0089092E"/>
    <w:rsid w:val="008B582D"/>
    <w:rsid w:val="008D59CA"/>
    <w:rsid w:val="008D7B7C"/>
    <w:rsid w:val="00902F40"/>
    <w:rsid w:val="00917E7F"/>
    <w:rsid w:val="0094188D"/>
    <w:rsid w:val="00966360"/>
    <w:rsid w:val="00976E77"/>
    <w:rsid w:val="00977F7C"/>
    <w:rsid w:val="00977FF4"/>
    <w:rsid w:val="009838E8"/>
    <w:rsid w:val="009967BB"/>
    <w:rsid w:val="009A0DBB"/>
    <w:rsid w:val="009A2A7D"/>
    <w:rsid w:val="009A3B44"/>
    <w:rsid w:val="009B624F"/>
    <w:rsid w:val="009E5AF2"/>
    <w:rsid w:val="009E7491"/>
    <w:rsid w:val="009F6F6F"/>
    <w:rsid w:val="009F7281"/>
    <w:rsid w:val="00A02D08"/>
    <w:rsid w:val="00A3066E"/>
    <w:rsid w:val="00A324DC"/>
    <w:rsid w:val="00A3556C"/>
    <w:rsid w:val="00A362B1"/>
    <w:rsid w:val="00A3712D"/>
    <w:rsid w:val="00A37638"/>
    <w:rsid w:val="00A37D76"/>
    <w:rsid w:val="00A650DC"/>
    <w:rsid w:val="00A77833"/>
    <w:rsid w:val="00AA344A"/>
    <w:rsid w:val="00AA679D"/>
    <w:rsid w:val="00AB5633"/>
    <w:rsid w:val="00AD12E3"/>
    <w:rsid w:val="00AE7DA3"/>
    <w:rsid w:val="00AF7E02"/>
    <w:rsid w:val="00B00A79"/>
    <w:rsid w:val="00B077E9"/>
    <w:rsid w:val="00B14A29"/>
    <w:rsid w:val="00B26C73"/>
    <w:rsid w:val="00B31077"/>
    <w:rsid w:val="00B4326B"/>
    <w:rsid w:val="00B520B6"/>
    <w:rsid w:val="00B553EC"/>
    <w:rsid w:val="00B71232"/>
    <w:rsid w:val="00B71768"/>
    <w:rsid w:val="00B81BEA"/>
    <w:rsid w:val="00B850FB"/>
    <w:rsid w:val="00BA63A6"/>
    <w:rsid w:val="00BB0C14"/>
    <w:rsid w:val="00BB505E"/>
    <w:rsid w:val="00BB72C8"/>
    <w:rsid w:val="00BC5340"/>
    <w:rsid w:val="00BD0A19"/>
    <w:rsid w:val="00BD0B1A"/>
    <w:rsid w:val="00BE2679"/>
    <w:rsid w:val="00BE30C6"/>
    <w:rsid w:val="00BE33AB"/>
    <w:rsid w:val="00BF1CD3"/>
    <w:rsid w:val="00BF31AB"/>
    <w:rsid w:val="00BF5D14"/>
    <w:rsid w:val="00BF6146"/>
    <w:rsid w:val="00BF6332"/>
    <w:rsid w:val="00C25A29"/>
    <w:rsid w:val="00C25FD1"/>
    <w:rsid w:val="00C30437"/>
    <w:rsid w:val="00C3419F"/>
    <w:rsid w:val="00C36F08"/>
    <w:rsid w:val="00C40FA1"/>
    <w:rsid w:val="00C4535A"/>
    <w:rsid w:val="00C539F5"/>
    <w:rsid w:val="00C55844"/>
    <w:rsid w:val="00C6494D"/>
    <w:rsid w:val="00C66918"/>
    <w:rsid w:val="00C71DC4"/>
    <w:rsid w:val="00C7473F"/>
    <w:rsid w:val="00C801FC"/>
    <w:rsid w:val="00C80992"/>
    <w:rsid w:val="00C91A47"/>
    <w:rsid w:val="00C96B0C"/>
    <w:rsid w:val="00CD79BA"/>
    <w:rsid w:val="00CE27C4"/>
    <w:rsid w:val="00CE31BB"/>
    <w:rsid w:val="00CF6234"/>
    <w:rsid w:val="00D01105"/>
    <w:rsid w:val="00D149DB"/>
    <w:rsid w:val="00D2792C"/>
    <w:rsid w:val="00D45048"/>
    <w:rsid w:val="00D65580"/>
    <w:rsid w:val="00D71A08"/>
    <w:rsid w:val="00D73AB3"/>
    <w:rsid w:val="00D82DEC"/>
    <w:rsid w:val="00DA2C8E"/>
    <w:rsid w:val="00DB64FB"/>
    <w:rsid w:val="00DC21EC"/>
    <w:rsid w:val="00DD7808"/>
    <w:rsid w:val="00DE1EE6"/>
    <w:rsid w:val="00DE5026"/>
    <w:rsid w:val="00DE5D39"/>
    <w:rsid w:val="00DF06AB"/>
    <w:rsid w:val="00DF5DFE"/>
    <w:rsid w:val="00E05D5E"/>
    <w:rsid w:val="00E11422"/>
    <w:rsid w:val="00E13430"/>
    <w:rsid w:val="00E15365"/>
    <w:rsid w:val="00E232FB"/>
    <w:rsid w:val="00E269D1"/>
    <w:rsid w:val="00E271B8"/>
    <w:rsid w:val="00E3194E"/>
    <w:rsid w:val="00E40BC4"/>
    <w:rsid w:val="00E542CB"/>
    <w:rsid w:val="00E54661"/>
    <w:rsid w:val="00E56C20"/>
    <w:rsid w:val="00E76624"/>
    <w:rsid w:val="00E77253"/>
    <w:rsid w:val="00E9418C"/>
    <w:rsid w:val="00E96515"/>
    <w:rsid w:val="00EB252D"/>
    <w:rsid w:val="00EE3E49"/>
    <w:rsid w:val="00EE6703"/>
    <w:rsid w:val="00EE69F8"/>
    <w:rsid w:val="00EF3A8F"/>
    <w:rsid w:val="00F10A6F"/>
    <w:rsid w:val="00F1459D"/>
    <w:rsid w:val="00F20E41"/>
    <w:rsid w:val="00F25817"/>
    <w:rsid w:val="00F35652"/>
    <w:rsid w:val="00F45F00"/>
    <w:rsid w:val="00F51C36"/>
    <w:rsid w:val="00F53237"/>
    <w:rsid w:val="00F5355A"/>
    <w:rsid w:val="00F607DB"/>
    <w:rsid w:val="00F7734D"/>
    <w:rsid w:val="00F842CD"/>
    <w:rsid w:val="00F84ADE"/>
    <w:rsid w:val="00F959C9"/>
    <w:rsid w:val="00FA02C3"/>
    <w:rsid w:val="00FA183E"/>
    <w:rsid w:val="00FA50D9"/>
    <w:rsid w:val="00FF0F67"/>
    <w:rsid w:val="00FF15D2"/>
    <w:rsid w:val="00FF1D1E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5C32B22"/>
  <w15:chartTrackingRefBased/>
  <w15:docId w15:val="{BC5056AF-B3DA-434B-AF21-8AB05279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D17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C22"/>
    <w:pPr>
      <w:keepNext/>
      <w:keepLines/>
      <w:widowControl/>
      <w:suppressAutoHyphens w:val="0"/>
      <w:spacing w:before="240" w:line="259" w:lineRule="auto"/>
      <w:outlineLvl w:val="0"/>
    </w:pPr>
    <w:rPr>
      <w:rFonts w:ascii="Calibri Light" w:eastAsia="Times New Roman" w:hAnsi="Calibri Light"/>
      <w:color w:val="2F5496"/>
      <w:kern w:val="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paragraph" w:customStyle="1" w:styleId="Nagwek">
    <w:name w:val="Nagłówek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link w:val="FooterChar"/>
    <w:uiPriority w:val="99"/>
    <w:pPr>
      <w:suppressLineNumbers/>
      <w:tabs>
        <w:tab w:val="center" w:pos="5953"/>
        <w:tab w:val="right" w:pos="11906"/>
      </w:tabs>
    </w:pPr>
  </w:style>
  <w:style w:type="paragraph" w:customStyle="1" w:styleId="Zawartotabeli">
    <w:name w:val="Zawartość tabeli"/>
    <w:basedOn w:val="Normal"/>
    <w:pPr>
      <w:suppressLineNumbers/>
    </w:pPr>
  </w:style>
  <w:style w:type="paragraph" w:customStyle="1" w:styleId="Liniapozioma">
    <w:name w:val="Linia pozioma"/>
    <w:basedOn w:val="Normal"/>
    <w:next w:val="BodyText"/>
    <w:pPr>
      <w:suppressLineNumbers/>
      <w:pBdr>
        <w:top w:val="single" w:sz="4" w:space="0" w:color="808080"/>
      </w:pBdr>
      <w:spacing w:after="113"/>
    </w:pPr>
    <w:rPr>
      <w:sz w:val="12"/>
      <w:szCs w:val="12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ListParagraph">
    <w:name w:val="List Paragraph"/>
    <w:basedOn w:val="Normal"/>
    <w:uiPriority w:val="34"/>
    <w:qFormat/>
    <w:rsid w:val="0089092E"/>
    <w:pPr>
      <w:widowControl/>
      <w:suppressAutoHyphens w:val="0"/>
      <w:ind w:left="720"/>
      <w:contextualSpacing/>
    </w:pPr>
    <w:rPr>
      <w:rFonts w:ascii="Arial" w:eastAsia="Times New Roman" w:hAnsi="Arial" w:cs="Arial"/>
      <w:kern w:val="0"/>
      <w:sz w:val="20"/>
      <w:szCs w:val="28"/>
      <w:lang w:val="en-GB"/>
    </w:rPr>
  </w:style>
  <w:style w:type="character" w:customStyle="1" w:styleId="FooterChar">
    <w:name w:val="Footer Char"/>
    <w:link w:val="Footer"/>
    <w:uiPriority w:val="99"/>
    <w:rsid w:val="00F35652"/>
    <w:rPr>
      <w:rFonts w:eastAsia="Andale Sans UI"/>
      <w:kern w:val="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652"/>
    <w:rPr>
      <w:rFonts w:ascii="Tahoma" w:eastAsia="Andale Sans UI" w:hAnsi="Tahoma" w:cs="Tahoma"/>
      <w:kern w:val="1"/>
      <w:sz w:val="16"/>
      <w:szCs w:val="16"/>
    </w:rPr>
  </w:style>
  <w:style w:type="character" w:styleId="FollowedHyperlink">
    <w:name w:val="FollowedHyperlink"/>
    <w:uiPriority w:val="99"/>
    <w:semiHidden/>
    <w:unhideWhenUsed/>
    <w:rsid w:val="00376038"/>
    <w:rPr>
      <w:color w:val="800080"/>
      <w:u w:val="single"/>
    </w:rPr>
  </w:style>
  <w:style w:type="paragraph" w:styleId="Revision">
    <w:name w:val="Revision"/>
    <w:hidden/>
    <w:uiPriority w:val="99"/>
    <w:semiHidden/>
    <w:rsid w:val="006F7AF4"/>
    <w:rPr>
      <w:rFonts w:eastAsia="Andale Sans UI"/>
      <w:kern w:val="1"/>
      <w:sz w:val="24"/>
      <w:szCs w:val="24"/>
    </w:rPr>
  </w:style>
  <w:style w:type="paragraph" w:styleId="NoSpacing">
    <w:name w:val="No Spacing"/>
    <w:uiPriority w:val="1"/>
    <w:qFormat/>
    <w:rsid w:val="003C616B"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customStyle="1" w:styleId="Heading1Char">
    <w:name w:val="Heading 1 Char"/>
    <w:link w:val="Heading1"/>
    <w:uiPriority w:val="9"/>
    <w:rsid w:val="007B6C22"/>
    <w:rPr>
      <w:rFonts w:ascii="Calibri Light" w:hAnsi="Calibri Light"/>
      <w:color w:val="2F5496"/>
      <w:sz w:val="32"/>
      <w:szCs w:val="32"/>
    </w:rPr>
  </w:style>
  <w:style w:type="character" w:styleId="PlaceholderText">
    <w:name w:val="Placeholder Text"/>
    <w:uiPriority w:val="99"/>
    <w:semiHidden/>
    <w:rsid w:val="00FF0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2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9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1219">
          <w:marLeft w:val="-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833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oleObject" Target="embeddings/oleObject6.bin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1.png"/><Relationship Id="rId37" Type="http://schemas.openxmlformats.org/officeDocument/2006/relationships/oleObject" Target="embeddings/oleObject5.bin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2.bin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inkedin.com/in/robin-jose-14845256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oleObject" Target="embeddings/oleObject4.bin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robinjose079@gmail.co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oleObject" Target="embeddings/oleObject3.bin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2061-97BF-4325-AE34-F3050CB1B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Robin Jose -Resume</vt:lpstr>
    </vt:vector>
  </TitlesOfParts>
  <Company/>
  <LinksUpToDate>false</LinksUpToDate>
  <CharactersWithSpaces>7765</CharactersWithSpaces>
  <SharedDoc>false</SharedDoc>
  <HLinks>
    <vt:vector size="24" baseType="variant">
      <vt:variant>
        <vt:i4>983040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https://www.linkedin.com/in/robin-jose-14845256/</vt:lpwstr>
      </vt:variant>
      <vt:variant>
        <vt:lpwstr/>
      </vt:variant>
      <vt:variant>
        <vt:i4>983040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https://www.linkedin.com/in/robin-jose-14845256/</vt:lpwstr>
      </vt:variant>
      <vt:variant>
        <vt:lpwstr/>
      </vt:variant>
      <vt:variant>
        <vt:i4>2359381</vt:i4>
      </vt:variant>
      <vt:variant>
        <vt:i4>0</vt:i4>
      </vt:variant>
      <vt:variant>
        <vt:i4>0</vt:i4>
      </vt:variant>
      <vt:variant>
        <vt:i4>5</vt:i4>
      </vt:variant>
      <vt:variant>
        <vt:lpwstr>mailto:robinjose079@gmail.com</vt:lpwstr>
      </vt:variant>
      <vt:variant>
        <vt:lpwstr/>
      </vt:variant>
      <vt:variant>
        <vt:i4>2359381</vt:i4>
      </vt:variant>
      <vt:variant>
        <vt:i4>-1</vt:i4>
      </vt:variant>
      <vt:variant>
        <vt:i4>1028</vt:i4>
      </vt:variant>
      <vt:variant>
        <vt:i4>4</vt:i4>
      </vt:variant>
      <vt:variant>
        <vt:lpwstr>mailto:robinjose079@gmail.com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Robin Jose -Resume</dc:title>
  <dc:subject/>
  <dc:creator>Robin Jose</dc:creator>
  <cp:keywords/>
  <cp:lastModifiedBy>Robin Jose</cp:lastModifiedBy>
  <cp:revision>21</cp:revision>
  <cp:lastPrinted>2022-03-08T06:38:00Z</cp:lastPrinted>
  <dcterms:created xsi:type="dcterms:W3CDTF">2022-04-30T13:50:00Z</dcterms:created>
  <dcterms:modified xsi:type="dcterms:W3CDTF">2023-01-31T06:52:00Z</dcterms:modified>
</cp:coreProperties>
</file>