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7BD72" w14:textId="311FA323" w:rsidR="00670944" w:rsidRDefault="004F7675">
      <w:pPr>
        <w:spacing w:after="0" w:line="259" w:lineRule="auto"/>
        <w:ind w:left="0" w:right="2" w:firstLine="0"/>
        <w:jc w:val="center"/>
      </w:pPr>
      <w:r>
        <w:rPr>
          <w:noProof/>
        </w:rPr>
        <w:drawing>
          <wp:anchor distT="0" distB="0" distL="114300" distR="114300" simplePos="0" relativeHeight="251657216" behindDoc="0" locked="0" layoutInCell="1" allowOverlap="1" wp14:anchorId="0246B43E" wp14:editId="5018BADF">
            <wp:simplePos x="0" y="0"/>
            <wp:positionH relativeFrom="column">
              <wp:posOffset>4552950</wp:posOffset>
            </wp:positionH>
            <wp:positionV relativeFrom="paragraph">
              <wp:posOffset>-328295</wp:posOffset>
            </wp:positionV>
            <wp:extent cx="1057275" cy="1376045"/>
            <wp:effectExtent l="0" t="0" r="0" b="0"/>
            <wp:wrapThrough wrapText="bothSides">
              <wp:wrapPolygon edited="0">
                <wp:start x="0" y="0"/>
                <wp:lineTo x="0" y="21231"/>
                <wp:lineTo x="21405" y="21231"/>
                <wp:lineTo x="21405" y="0"/>
                <wp:lineTo x="0" y="0"/>
              </wp:wrapPolygon>
            </wp:wrapThrough>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7275" cy="1376045"/>
                    </a:xfrm>
                    <a:prstGeom prst="rect">
                      <a:avLst/>
                    </a:prstGeom>
                  </pic:spPr>
                </pic:pic>
              </a:graphicData>
            </a:graphic>
            <wp14:sizeRelH relativeFrom="page">
              <wp14:pctWidth>0</wp14:pctWidth>
            </wp14:sizeRelH>
            <wp14:sizeRelV relativeFrom="page">
              <wp14:pctHeight>0</wp14:pctHeight>
            </wp14:sizeRelV>
          </wp:anchor>
        </w:drawing>
      </w:r>
      <w:r w:rsidR="00ED6A7E">
        <w:rPr>
          <w:b/>
          <w:sz w:val="36"/>
        </w:rPr>
        <w:t>Curriculum Vitae</w:t>
      </w:r>
      <w:r w:rsidR="00ED6A7E">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p>
    <w:p w14:paraId="07EB884C" w14:textId="77777777" w:rsidR="00670944" w:rsidRDefault="00ED6A7E">
      <w:pPr>
        <w:spacing w:after="0" w:line="259" w:lineRule="auto"/>
        <w:ind w:left="0" w:right="142" w:firstLine="0"/>
        <w:jc w:val="right"/>
      </w:pPr>
      <w:r>
        <w:rPr>
          <w:rFonts w:ascii="Times New Roman" w:eastAsia="Times New Roman" w:hAnsi="Times New Roman" w:cs="Times New Roman"/>
          <w:b/>
          <w:sz w:val="28"/>
        </w:rPr>
        <w:t xml:space="preserve">                                                                                                  </w:t>
      </w:r>
    </w:p>
    <w:p w14:paraId="71D882D4" w14:textId="77777777" w:rsidR="00670944" w:rsidRDefault="00ED6A7E">
      <w:pPr>
        <w:spacing w:after="0" w:line="259" w:lineRule="auto"/>
        <w:ind w:left="0" w:firstLine="0"/>
        <w:jc w:val="left"/>
      </w:pPr>
      <w:r>
        <w:rPr>
          <w:b/>
          <w:sz w:val="32"/>
        </w:rPr>
        <w:t xml:space="preserve">Ndubuisi Joseph </w:t>
      </w:r>
      <w:proofErr w:type="spellStart"/>
      <w:r>
        <w:rPr>
          <w:b/>
          <w:sz w:val="32"/>
        </w:rPr>
        <w:t>Aguode</w:t>
      </w:r>
      <w:proofErr w:type="spellEnd"/>
      <w:r>
        <w:rPr>
          <w:b/>
          <w:sz w:val="32"/>
        </w:rPr>
        <w:t xml:space="preserve"> </w:t>
      </w:r>
      <w:bookmarkStart w:id="0" w:name="_GoBack"/>
      <w:bookmarkEnd w:id="0"/>
    </w:p>
    <w:p w14:paraId="1A1FFA33" w14:textId="4F96066D" w:rsidR="00670944" w:rsidRDefault="008E2EF9" w:rsidP="003C7213">
      <w:pPr>
        <w:spacing w:after="0" w:line="259" w:lineRule="auto"/>
        <w:ind w:left="0" w:firstLine="0"/>
        <w:jc w:val="left"/>
      </w:pPr>
      <w:r>
        <w:rPr>
          <w:b/>
          <w:sz w:val="28"/>
        </w:rPr>
        <w:t>Job Target</w:t>
      </w:r>
      <w:r w:rsidR="00ED6A7E">
        <w:rPr>
          <w:b/>
          <w:sz w:val="28"/>
        </w:rPr>
        <w:t>:</w:t>
      </w:r>
      <w:r w:rsidR="003C7213">
        <w:rPr>
          <w:b/>
          <w:sz w:val="28"/>
        </w:rPr>
        <w:t xml:space="preserve"> </w:t>
      </w:r>
      <w:r w:rsidR="00EA306E">
        <w:rPr>
          <w:b/>
          <w:sz w:val="28"/>
        </w:rPr>
        <w:t>Road Traffic Engineer</w:t>
      </w:r>
    </w:p>
    <w:p w14:paraId="57CE41AE" w14:textId="77777777" w:rsidR="00670944" w:rsidRDefault="0061204B">
      <w:pPr>
        <w:spacing w:after="9" w:line="259" w:lineRule="auto"/>
        <w:ind w:left="-29" w:right="-28" w:firstLine="0"/>
        <w:jc w:val="left"/>
      </w:pPr>
      <w:r>
        <w:rPr>
          <w:rFonts w:ascii="Calibri" w:eastAsia="Calibri" w:hAnsi="Calibri" w:cs="Calibri"/>
          <w:noProof/>
        </w:rPr>
      </w:r>
      <w:r>
        <w:rPr>
          <w:rFonts w:ascii="Calibri" w:eastAsia="Calibri" w:hAnsi="Calibri" w:cs="Calibri"/>
          <w:noProof/>
        </w:rPr>
        <w:pict w14:anchorId="74F9AA18">
          <v:group id="Group 4842" o:spid="_x0000_s1026" style="width:454.25pt;height:1.45pt;mso-position-horizontal-relative:char;mso-position-vertical-relative:line" coordsize="57692,182">
            <v:shape id="Shape 6595" o:spid="_x0000_s1028" style="position:absolute;top:121;width:57692;height:91" coordsize="5769229,9144" path="m,l5769229,r,9144l,9144,,e" fillcolor="black" stroked="f" strokeweight="0">
              <v:stroke opacity="0" miterlimit="10" joinstyle="miter"/>
            </v:shape>
            <v:shape id="Shape 6596" o:spid="_x0000_s1027" style="position:absolute;width:57692;height:91" coordsize="5769229,9144" path="m,l5769229,r,9144l,9144,,e" fillcolor="black" stroked="f" strokeweight="0">
              <v:stroke opacity="0" miterlimit="10" joinstyle="miter"/>
            </v:shape>
            <w10:anchorlock/>
          </v:group>
        </w:pict>
      </w:r>
    </w:p>
    <w:p w14:paraId="1EBA912C" w14:textId="77777777" w:rsidR="00670944" w:rsidRDefault="00ED6A7E">
      <w:pPr>
        <w:spacing w:after="0" w:line="259" w:lineRule="auto"/>
        <w:ind w:left="0" w:firstLine="0"/>
        <w:jc w:val="left"/>
      </w:pPr>
      <w:r>
        <w:rPr>
          <w:rFonts w:ascii="Times New Roman" w:eastAsia="Times New Roman" w:hAnsi="Times New Roman" w:cs="Times New Roman"/>
          <w:b/>
          <w:sz w:val="28"/>
        </w:rPr>
        <w:t xml:space="preserve"> </w:t>
      </w:r>
    </w:p>
    <w:p w14:paraId="765FFA1B" w14:textId="77777777" w:rsidR="00670944" w:rsidRDefault="00ED6A7E">
      <w:pPr>
        <w:pStyle w:val="Heading1"/>
        <w:ind w:left="-5"/>
      </w:pPr>
      <w:r>
        <w:t>Personal Data</w:t>
      </w:r>
      <w:r>
        <w:rPr>
          <w:color w:val="C0C0C0"/>
          <w:shd w:val="clear" w:color="auto" w:fill="auto"/>
        </w:rPr>
        <w:t xml:space="preserve"> </w:t>
      </w:r>
    </w:p>
    <w:p w14:paraId="5B0AD5B1" w14:textId="77777777" w:rsidR="00670944" w:rsidRDefault="00ED6A7E">
      <w:pPr>
        <w:spacing w:after="40" w:line="259" w:lineRule="auto"/>
        <w:ind w:left="0" w:firstLine="0"/>
        <w:jc w:val="left"/>
      </w:pPr>
      <w:r>
        <w:rPr>
          <w:b/>
          <w:sz w:val="16"/>
        </w:rPr>
        <w:t xml:space="preserve"> </w:t>
      </w:r>
    </w:p>
    <w:p w14:paraId="49B4D91E" w14:textId="77777777" w:rsidR="00670944" w:rsidRDefault="00ED6A7E">
      <w:pPr>
        <w:spacing w:after="0" w:line="259" w:lineRule="auto"/>
        <w:ind w:left="0" w:firstLine="0"/>
        <w:jc w:val="left"/>
      </w:pPr>
      <w:r>
        <w:rPr>
          <w:b/>
        </w:rPr>
        <w:t xml:space="preserve"> </w:t>
      </w:r>
    </w:p>
    <w:tbl>
      <w:tblPr>
        <w:tblStyle w:val="TableGrid"/>
        <w:tblW w:w="7356" w:type="dxa"/>
        <w:tblInd w:w="0" w:type="dxa"/>
        <w:tblLook w:val="04A0" w:firstRow="1" w:lastRow="0" w:firstColumn="1" w:lastColumn="0" w:noHBand="0" w:noVBand="1"/>
      </w:tblPr>
      <w:tblGrid>
        <w:gridCol w:w="2160"/>
        <w:gridCol w:w="389"/>
        <w:gridCol w:w="1051"/>
        <w:gridCol w:w="3756"/>
      </w:tblGrid>
      <w:tr w:rsidR="00670944" w14:paraId="41D4D578" w14:textId="77777777">
        <w:trPr>
          <w:trHeight w:val="249"/>
        </w:trPr>
        <w:tc>
          <w:tcPr>
            <w:tcW w:w="2160" w:type="dxa"/>
            <w:tcBorders>
              <w:top w:val="nil"/>
              <w:left w:val="nil"/>
              <w:bottom w:val="nil"/>
              <w:right w:val="nil"/>
            </w:tcBorders>
          </w:tcPr>
          <w:p w14:paraId="39FA2A5E" w14:textId="77777777" w:rsidR="00670944" w:rsidRDefault="00ED6A7E">
            <w:pPr>
              <w:spacing w:after="0" w:line="259" w:lineRule="auto"/>
              <w:ind w:left="0" w:firstLine="0"/>
              <w:jc w:val="left"/>
            </w:pPr>
            <w:r>
              <w:t xml:space="preserve">Date of Birth  </w:t>
            </w:r>
          </w:p>
        </w:tc>
        <w:tc>
          <w:tcPr>
            <w:tcW w:w="389" w:type="dxa"/>
            <w:tcBorders>
              <w:top w:val="nil"/>
              <w:left w:val="nil"/>
              <w:bottom w:val="nil"/>
              <w:right w:val="nil"/>
            </w:tcBorders>
          </w:tcPr>
          <w:p w14:paraId="4D382327" w14:textId="77777777" w:rsidR="00670944" w:rsidRDefault="00ED6A7E">
            <w:pPr>
              <w:spacing w:after="0" w:line="259" w:lineRule="auto"/>
              <w:ind w:left="0" w:firstLine="0"/>
              <w:jc w:val="left"/>
            </w:pPr>
            <w:r>
              <w:t xml:space="preserve"> </w:t>
            </w:r>
          </w:p>
        </w:tc>
        <w:tc>
          <w:tcPr>
            <w:tcW w:w="1051" w:type="dxa"/>
            <w:tcBorders>
              <w:top w:val="nil"/>
              <w:left w:val="nil"/>
              <w:bottom w:val="nil"/>
              <w:right w:val="nil"/>
            </w:tcBorders>
          </w:tcPr>
          <w:p w14:paraId="7DA9622F" w14:textId="77777777" w:rsidR="00670944" w:rsidRDefault="00ED6A7E">
            <w:pPr>
              <w:spacing w:after="0" w:line="259" w:lineRule="auto"/>
              <w:ind w:left="331" w:firstLine="0"/>
              <w:jc w:val="left"/>
            </w:pPr>
            <w:r>
              <w:t xml:space="preserve">: </w:t>
            </w:r>
          </w:p>
        </w:tc>
        <w:tc>
          <w:tcPr>
            <w:tcW w:w="3755" w:type="dxa"/>
            <w:tcBorders>
              <w:top w:val="nil"/>
              <w:left w:val="nil"/>
              <w:bottom w:val="nil"/>
              <w:right w:val="nil"/>
            </w:tcBorders>
          </w:tcPr>
          <w:p w14:paraId="6628AF2A" w14:textId="77777777" w:rsidR="00670944" w:rsidRDefault="00ED6A7E">
            <w:pPr>
              <w:spacing w:after="0" w:line="259" w:lineRule="auto"/>
              <w:ind w:left="0" w:firstLine="0"/>
              <w:jc w:val="left"/>
            </w:pPr>
            <w:r>
              <w:t xml:space="preserve">03 September 1991 </w:t>
            </w:r>
          </w:p>
        </w:tc>
      </w:tr>
      <w:tr w:rsidR="00670944" w14:paraId="5D113379" w14:textId="77777777">
        <w:trPr>
          <w:trHeight w:val="252"/>
        </w:trPr>
        <w:tc>
          <w:tcPr>
            <w:tcW w:w="2160" w:type="dxa"/>
            <w:tcBorders>
              <w:top w:val="nil"/>
              <w:left w:val="nil"/>
              <w:bottom w:val="nil"/>
              <w:right w:val="nil"/>
            </w:tcBorders>
          </w:tcPr>
          <w:p w14:paraId="1D0E3610" w14:textId="77777777" w:rsidR="00670944" w:rsidRDefault="00ED6A7E">
            <w:pPr>
              <w:tabs>
                <w:tab w:val="center" w:pos="1440"/>
              </w:tabs>
              <w:spacing w:after="0" w:line="259" w:lineRule="auto"/>
              <w:ind w:left="0" w:firstLine="0"/>
              <w:jc w:val="left"/>
            </w:pPr>
            <w:r>
              <w:t xml:space="preserve">Nationality </w:t>
            </w:r>
            <w:r>
              <w:tab/>
              <w:t xml:space="preserve"> </w:t>
            </w:r>
          </w:p>
        </w:tc>
        <w:tc>
          <w:tcPr>
            <w:tcW w:w="389" w:type="dxa"/>
            <w:tcBorders>
              <w:top w:val="nil"/>
              <w:left w:val="nil"/>
              <w:bottom w:val="nil"/>
              <w:right w:val="nil"/>
            </w:tcBorders>
          </w:tcPr>
          <w:p w14:paraId="453CB2A5" w14:textId="77777777" w:rsidR="00670944" w:rsidRDefault="00ED6A7E">
            <w:pPr>
              <w:spacing w:after="0" w:line="259" w:lineRule="auto"/>
              <w:ind w:left="0" w:firstLine="0"/>
              <w:jc w:val="left"/>
            </w:pPr>
            <w:r>
              <w:t xml:space="preserve"> </w:t>
            </w:r>
          </w:p>
        </w:tc>
        <w:tc>
          <w:tcPr>
            <w:tcW w:w="1051" w:type="dxa"/>
            <w:tcBorders>
              <w:top w:val="nil"/>
              <w:left w:val="nil"/>
              <w:bottom w:val="nil"/>
              <w:right w:val="nil"/>
            </w:tcBorders>
          </w:tcPr>
          <w:p w14:paraId="449E2B93" w14:textId="77777777" w:rsidR="00670944" w:rsidRDefault="00ED6A7E">
            <w:pPr>
              <w:spacing w:after="0" w:line="259" w:lineRule="auto"/>
              <w:ind w:left="0" w:right="327" w:firstLine="0"/>
              <w:jc w:val="center"/>
            </w:pPr>
            <w:r>
              <w:t xml:space="preserve">:    </w:t>
            </w:r>
          </w:p>
        </w:tc>
        <w:tc>
          <w:tcPr>
            <w:tcW w:w="3755" w:type="dxa"/>
            <w:tcBorders>
              <w:top w:val="nil"/>
              <w:left w:val="nil"/>
              <w:bottom w:val="nil"/>
              <w:right w:val="nil"/>
            </w:tcBorders>
          </w:tcPr>
          <w:p w14:paraId="02FA72C2" w14:textId="77777777" w:rsidR="00670944" w:rsidRDefault="00ED6A7E">
            <w:pPr>
              <w:tabs>
                <w:tab w:val="center" w:pos="1440"/>
                <w:tab w:val="center" w:pos="2160"/>
                <w:tab w:val="center" w:pos="2880"/>
              </w:tabs>
              <w:spacing w:after="0" w:line="259" w:lineRule="auto"/>
              <w:ind w:left="0" w:firstLine="0"/>
              <w:jc w:val="left"/>
            </w:pPr>
            <w:r>
              <w:t xml:space="preserve">Nigerian </w:t>
            </w:r>
            <w:r>
              <w:tab/>
              <w:t xml:space="preserve"> </w:t>
            </w:r>
            <w:r>
              <w:tab/>
              <w:t xml:space="preserve"> </w:t>
            </w:r>
            <w:r>
              <w:tab/>
              <w:t xml:space="preserve"> </w:t>
            </w:r>
          </w:p>
        </w:tc>
      </w:tr>
      <w:tr w:rsidR="00670944" w14:paraId="5EE56AA3" w14:textId="77777777">
        <w:trPr>
          <w:trHeight w:val="253"/>
        </w:trPr>
        <w:tc>
          <w:tcPr>
            <w:tcW w:w="2160" w:type="dxa"/>
            <w:tcBorders>
              <w:top w:val="nil"/>
              <w:left w:val="nil"/>
              <w:bottom w:val="nil"/>
              <w:right w:val="nil"/>
            </w:tcBorders>
          </w:tcPr>
          <w:p w14:paraId="77F08F3C" w14:textId="77777777" w:rsidR="00670944" w:rsidRDefault="00ED6A7E">
            <w:pPr>
              <w:spacing w:after="0" w:line="259" w:lineRule="auto"/>
              <w:ind w:left="0" w:firstLine="0"/>
              <w:jc w:val="left"/>
            </w:pPr>
            <w:r>
              <w:t xml:space="preserve">E-mail Address </w:t>
            </w:r>
          </w:p>
        </w:tc>
        <w:tc>
          <w:tcPr>
            <w:tcW w:w="389" w:type="dxa"/>
            <w:tcBorders>
              <w:top w:val="nil"/>
              <w:left w:val="nil"/>
              <w:bottom w:val="nil"/>
              <w:right w:val="nil"/>
            </w:tcBorders>
          </w:tcPr>
          <w:p w14:paraId="62B3DF50" w14:textId="77777777" w:rsidR="00670944" w:rsidRDefault="00ED6A7E">
            <w:pPr>
              <w:spacing w:after="0" w:line="259" w:lineRule="auto"/>
              <w:ind w:left="0" w:firstLine="0"/>
              <w:jc w:val="left"/>
            </w:pPr>
            <w:r>
              <w:t xml:space="preserve"> </w:t>
            </w:r>
          </w:p>
        </w:tc>
        <w:tc>
          <w:tcPr>
            <w:tcW w:w="1051" w:type="dxa"/>
            <w:tcBorders>
              <w:top w:val="nil"/>
              <w:left w:val="nil"/>
              <w:bottom w:val="nil"/>
              <w:right w:val="nil"/>
            </w:tcBorders>
          </w:tcPr>
          <w:p w14:paraId="298AFD45" w14:textId="77777777" w:rsidR="00670944" w:rsidRDefault="00ED6A7E">
            <w:pPr>
              <w:spacing w:after="0" w:line="259" w:lineRule="auto"/>
              <w:ind w:left="331" w:firstLine="0"/>
              <w:jc w:val="left"/>
            </w:pPr>
            <w:r>
              <w:t xml:space="preserve">: </w:t>
            </w:r>
          </w:p>
        </w:tc>
        <w:tc>
          <w:tcPr>
            <w:tcW w:w="3755" w:type="dxa"/>
            <w:tcBorders>
              <w:top w:val="nil"/>
              <w:left w:val="nil"/>
              <w:bottom w:val="nil"/>
              <w:right w:val="nil"/>
            </w:tcBorders>
          </w:tcPr>
          <w:p w14:paraId="5423078C" w14:textId="77777777" w:rsidR="00670944" w:rsidRDefault="007D68ED">
            <w:pPr>
              <w:spacing w:after="0" w:line="259" w:lineRule="auto"/>
              <w:ind w:left="0" w:firstLine="0"/>
              <w:jc w:val="left"/>
            </w:pPr>
            <w:r>
              <w:rPr>
                <w:color w:val="0000FF"/>
                <w:u w:val="single" w:color="0000FF"/>
              </w:rPr>
              <w:t>joe.trafficsafety@gmail.com</w:t>
            </w:r>
            <w:r w:rsidR="00ED6A7E">
              <w:t xml:space="preserve"> </w:t>
            </w:r>
          </w:p>
        </w:tc>
      </w:tr>
      <w:tr w:rsidR="00670944" w14:paraId="72FEE9CC" w14:textId="77777777">
        <w:trPr>
          <w:trHeight w:val="250"/>
        </w:trPr>
        <w:tc>
          <w:tcPr>
            <w:tcW w:w="2160" w:type="dxa"/>
            <w:tcBorders>
              <w:top w:val="nil"/>
              <w:left w:val="nil"/>
              <w:bottom w:val="nil"/>
              <w:right w:val="nil"/>
            </w:tcBorders>
          </w:tcPr>
          <w:p w14:paraId="2238D4D2" w14:textId="77777777" w:rsidR="00670944" w:rsidRDefault="00ED6A7E">
            <w:pPr>
              <w:spacing w:after="0" w:line="259" w:lineRule="auto"/>
              <w:ind w:left="0" w:firstLine="0"/>
              <w:jc w:val="left"/>
            </w:pPr>
            <w:r>
              <w:t xml:space="preserve">Postal Address </w:t>
            </w:r>
          </w:p>
        </w:tc>
        <w:tc>
          <w:tcPr>
            <w:tcW w:w="389" w:type="dxa"/>
            <w:tcBorders>
              <w:top w:val="nil"/>
              <w:left w:val="nil"/>
              <w:bottom w:val="nil"/>
              <w:right w:val="nil"/>
            </w:tcBorders>
          </w:tcPr>
          <w:p w14:paraId="79493B73" w14:textId="77777777" w:rsidR="00670944" w:rsidRDefault="00ED6A7E">
            <w:pPr>
              <w:spacing w:after="0" w:line="259" w:lineRule="auto"/>
              <w:ind w:left="0" w:firstLine="0"/>
              <w:jc w:val="left"/>
            </w:pPr>
            <w:r>
              <w:t xml:space="preserve"> </w:t>
            </w:r>
          </w:p>
        </w:tc>
        <w:tc>
          <w:tcPr>
            <w:tcW w:w="1051" w:type="dxa"/>
            <w:tcBorders>
              <w:top w:val="nil"/>
              <w:left w:val="nil"/>
              <w:bottom w:val="nil"/>
              <w:right w:val="nil"/>
            </w:tcBorders>
          </w:tcPr>
          <w:p w14:paraId="097AAFB4" w14:textId="77777777" w:rsidR="00670944" w:rsidRDefault="00ED6A7E">
            <w:pPr>
              <w:spacing w:after="0" w:line="259" w:lineRule="auto"/>
              <w:ind w:left="331" w:firstLine="0"/>
              <w:jc w:val="left"/>
            </w:pPr>
            <w:r>
              <w:t xml:space="preserve">: </w:t>
            </w:r>
          </w:p>
        </w:tc>
        <w:tc>
          <w:tcPr>
            <w:tcW w:w="3755" w:type="dxa"/>
            <w:tcBorders>
              <w:top w:val="nil"/>
              <w:left w:val="nil"/>
              <w:bottom w:val="nil"/>
              <w:right w:val="nil"/>
            </w:tcBorders>
          </w:tcPr>
          <w:p w14:paraId="42B348DC" w14:textId="77777777" w:rsidR="00670944" w:rsidRDefault="00ED6A7E">
            <w:pPr>
              <w:spacing w:after="0" w:line="259" w:lineRule="auto"/>
              <w:ind w:left="0" w:firstLine="0"/>
            </w:pPr>
            <w:r>
              <w:t xml:space="preserve">P.O. Box 30704, Doha, State of Qatar </w:t>
            </w:r>
          </w:p>
        </w:tc>
      </w:tr>
    </w:tbl>
    <w:p w14:paraId="385C3B0F" w14:textId="77777777" w:rsidR="00670944" w:rsidRDefault="00112737">
      <w:pPr>
        <w:spacing w:after="22" w:line="259" w:lineRule="auto"/>
        <w:ind w:left="0" w:firstLine="0"/>
        <w:jc w:val="left"/>
      </w:pPr>
      <w:r>
        <w:rPr>
          <w:sz w:val="24"/>
        </w:rPr>
        <w:t xml:space="preserve">Mobile Number                 </w:t>
      </w:r>
      <w:proofErr w:type="gramStart"/>
      <w:r>
        <w:rPr>
          <w:sz w:val="24"/>
        </w:rPr>
        <w:t xml:space="preserve">  :</w:t>
      </w:r>
      <w:proofErr w:type="gramEnd"/>
      <w:r>
        <w:rPr>
          <w:sz w:val="24"/>
        </w:rPr>
        <w:t xml:space="preserve">          30382518 or 66801406   </w:t>
      </w:r>
      <w:r w:rsidR="00ED6A7E">
        <w:rPr>
          <w:sz w:val="24"/>
        </w:rPr>
        <w:t xml:space="preserve"> </w:t>
      </w:r>
      <w:r w:rsidR="00ED6A7E">
        <w:rPr>
          <w:sz w:val="24"/>
        </w:rPr>
        <w:tab/>
      </w:r>
      <w:r w:rsidR="00ED6A7E">
        <w:t xml:space="preserve"> </w:t>
      </w:r>
      <w:r w:rsidR="00ED6A7E">
        <w:tab/>
        <w:t xml:space="preserve"> </w:t>
      </w:r>
    </w:p>
    <w:p w14:paraId="45528358" w14:textId="77777777" w:rsidR="00670944" w:rsidRDefault="00ED6A7E">
      <w:pPr>
        <w:spacing w:after="0" w:line="259" w:lineRule="auto"/>
        <w:ind w:left="0" w:firstLine="0"/>
        <w:jc w:val="left"/>
      </w:pPr>
      <w:r>
        <w:rPr>
          <w:b/>
          <w:sz w:val="28"/>
        </w:rPr>
        <w:t xml:space="preserve"> </w:t>
      </w:r>
    </w:p>
    <w:p w14:paraId="09859918" w14:textId="77777777" w:rsidR="00670944" w:rsidRDefault="00ED6A7E">
      <w:pPr>
        <w:pStyle w:val="Heading1"/>
        <w:ind w:left="-5"/>
      </w:pPr>
      <w:r>
        <w:t>Education</w:t>
      </w:r>
      <w:r>
        <w:rPr>
          <w:shd w:val="clear" w:color="auto" w:fill="auto"/>
        </w:rPr>
        <w:t xml:space="preserve"> </w:t>
      </w:r>
    </w:p>
    <w:p w14:paraId="654EE431" w14:textId="77777777" w:rsidR="00670944" w:rsidRDefault="00ED6A7E">
      <w:pPr>
        <w:spacing w:after="0" w:line="259" w:lineRule="auto"/>
        <w:ind w:left="0" w:firstLine="0"/>
        <w:jc w:val="left"/>
      </w:pPr>
      <w:r>
        <w:rPr>
          <w:b/>
          <w:sz w:val="24"/>
        </w:rPr>
        <w:t xml:space="preserve"> </w:t>
      </w:r>
      <w:r>
        <w:rPr>
          <w:b/>
          <w:sz w:val="24"/>
        </w:rPr>
        <w:tab/>
        <w:t xml:space="preserve"> </w:t>
      </w:r>
      <w:r>
        <w:rPr>
          <w:b/>
          <w:sz w:val="24"/>
        </w:rPr>
        <w:tab/>
        <w:t xml:space="preserve"> </w:t>
      </w:r>
    </w:p>
    <w:p w14:paraId="1E9507AA" w14:textId="77777777" w:rsidR="00670944" w:rsidRDefault="00ED6A7E" w:rsidP="003C7213">
      <w:pPr>
        <w:ind w:left="1450"/>
        <w:jc w:val="left"/>
        <w:rPr>
          <w:b/>
        </w:rPr>
      </w:pPr>
      <w:r>
        <w:rPr>
          <w:b/>
        </w:rPr>
        <w:t>B</w:t>
      </w:r>
      <w:r w:rsidR="003C7213">
        <w:rPr>
          <w:b/>
        </w:rPr>
        <w:t>.S.C. Environmental Engineerin</w:t>
      </w:r>
      <w:r w:rsidR="007D68ED">
        <w:rPr>
          <w:b/>
        </w:rPr>
        <w:t>g</w:t>
      </w:r>
    </w:p>
    <w:p w14:paraId="5653D2C2" w14:textId="77777777" w:rsidR="007D68ED" w:rsidRDefault="007D68ED" w:rsidP="003C7213">
      <w:pPr>
        <w:ind w:left="1450"/>
        <w:jc w:val="left"/>
        <w:rPr>
          <w:b/>
        </w:rPr>
      </w:pPr>
      <w:r>
        <w:rPr>
          <w:b/>
        </w:rPr>
        <w:t xml:space="preserve">STMP (Site Traffic Management Personnel </w:t>
      </w:r>
      <w:proofErr w:type="spellStart"/>
      <w:r>
        <w:rPr>
          <w:b/>
        </w:rPr>
        <w:t>Iosh</w:t>
      </w:r>
      <w:proofErr w:type="spellEnd"/>
      <w:r>
        <w:rPr>
          <w:b/>
        </w:rPr>
        <w:t xml:space="preserve"> Certified)</w:t>
      </w:r>
    </w:p>
    <w:p w14:paraId="68C939AF" w14:textId="77777777" w:rsidR="007D68ED" w:rsidRDefault="007D68ED" w:rsidP="003C7213">
      <w:pPr>
        <w:ind w:left="1450"/>
        <w:jc w:val="left"/>
      </w:pPr>
      <w:r>
        <w:rPr>
          <w:b/>
        </w:rPr>
        <w:t>Work zone Management Certificate</w:t>
      </w:r>
    </w:p>
    <w:p w14:paraId="0AB6ED48" w14:textId="77777777" w:rsidR="00670944" w:rsidRDefault="00ED6A7E">
      <w:pPr>
        <w:ind w:left="1450"/>
        <w:jc w:val="left"/>
      </w:pPr>
      <w:r>
        <w:rPr>
          <w:b/>
        </w:rPr>
        <w:t xml:space="preserve">NEBOSH IGC (International General Certificate)  </w:t>
      </w:r>
    </w:p>
    <w:p w14:paraId="26B99C8E" w14:textId="77777777" w:rsidR="00670944" w:rsidRDefault="00ED6A7E" w:rsidP="00112737">
      <w:pPr>
        <w:ind w:left="1450"/>
        <w:jc w:val="left"/>
      </w:pPr>
      <w:r>
        <w:rPr>
          <w:b/>
        </w:rPr>
        <w:t xml:space="preserve">Institute of Occupational Safety and Health, Managing Safely (IOSH) </w:t>
      </w:r>
    </w:p>
    <w:p w14:paraId="39B7AC4F" w14:textId="77777777" w:rsidR="00E96E0B" w:rsidRDefault="00ED6A7E">
      <w:pPr>
        <w:ind w:left="1450"/>
        <w:jc w:val="left"/>
        <w:rPr>
          <w:b/>
        </w:rPr>
      </w:pPr>
      <w:r>
        <w:rPr>
          <w:b/>
        </w:rPr>
        <w:t>Medic First Aid Certificates</w:t>
      </w:r>
    </w:p>
    <w:p w14:paraId="565A196E" w14:textId="77777777" w:rsidR="00670944" w:rsidRDefault="00E96E0B">
      <w:pPr>
        <w:ind w:left="1450"/>
        <w:jc w:val="left"/>
        <w:rPr>
          <w:b/>
        </w:rPr>
      </w:pPr>
      <w:r>
        <w:rPr>
          <w:b/>
        </w:rPr>
        <w:t>Fire Warden Certificate</w:t>
      </w:r>
      <w:r w:rsidR="00ED6A7E">
        <w:rPr>
          <w:b/>
        </w:rPr>
        <w:t xml:space="preserve"> </w:t>
      </w:r>
    </w:p>
    <w:p w14:paraId="598E7CC8" w14:textId="77777777" w:rsidR="00E96E0B" w:rsidRDefault="00E96E0B">
      <w:pPr>
        <w:ind w:left="1450"/>
        <w:jc w:val="left"/>
        <w:rPr>
          <w:b/>
        </w:rPr>
      </w:pPr>
      <w:r>
        <w:rPr>
          <w:b/>
        </w:rPr>
        <w:t>Lifting Supervisor Certificate</w:t>
      </w:r>
    </w:p>
    <w:p w14:paraId="4A55ED1B" w14:textId="77777777" w:rsidR="00E96E0B" w:rsidRDefault="00E96E0B">
      <w:pPr>
        <w:ind w:left="1450"/>
        <w:jc w:val="left"/>
        <w:rPr>
          <w:b/>
        </w:rPr>
      </w:pPr>
      <w:r>
        <w:rPr>
          <w:b/>
        </w:rPr>
        <w:t xml:space="preserve">Lifting Manager </w:t>
      </w:r>
      <w:r w:rsidR="00BC43AF">
        <w:rPr>
          <w:b/>
        </w:rPr>
        <w:t>(Appointed</w:t>
      </w:r>
      <w:r>
        <w:rPr>
          <w:b/>
        </w:rPr>
        <w:t xml:space="preserve"> Person) Certificate</w:t>
      </w:r>
    </w:p>
    <w:p w14:paraId="5D760697" w14:textId="77777777" w:rsidR="00E96E0B" w:rsidRDefault="00E96E0B">
      <w:pPr>
        <w:ind w:left="1450"/>
        <w:jc w:val="left"/>
      </w:pPr>
      <w:r>
        <w:rPr>
          <w:b/>
        </w:rPr>
        <w:t xml:space="preserve">Qatar Driving </w:t>
      </w:r>
      <w:r w:rsidR="00BC43AF">
        <w:rPr>
          <w:b/>
        </w:rPr>
        <w:t>License</w:t>
      </w:r>
    </w:p>
    <w:p w14:paraId="13E7AA45" w14:textId="77777777" w:rsidR="00670944" w:rsidRDefault="00ED6A7E">
      <w:pPr>
        <w:spacing w:after="58" w:line="238" w:lineRule="auto"/>
        <w:ind w:left="0" w:right="7528" w:firstLine="0"/>
        <w:jc w:val="left"/>
      </w:pPr>
      <w:r>
        <w:t xml:space="preserve"> </w:t>
      </w:r>
      <w:r>
        <w:rPr>
          <w:b/>
        </w:rPr>
        <w:t xml:space="preserve"> </w:t>
      </w:r>
    </w:p>
    <w:p w14:paraId="397BE39F" w14:textId="77777777" w:rsidR="00670944" w:rsidRDefault="00ED6A7E">
      <w:pPr>
        <w:spacing w:after="0" w:line="259" w:lineRule="auto"/>
        <w:ind w:left="-5"/>
        <w:jc w:val="left"/>
      </w:pPr>
      <w:r>
        <w:rPr>
          <w:b/>
          <w:sz w:val="28"/>
          <w:shd w:val="clear" w:color="auto" w:fill="D3D3D3"/>
        </w:rPr>
        <w:t>Professional Membership</w:t>
      </w:r>
      <w:r>
        <w:rPr>
          <w:b/>
          <w:sz w:val="28"/>
        </w:rPr>
        <w:t xml:space="preserve"> </w:t>
      </w:r>
    </w:p>
    <w:p w14:paraId="60D81A55" w14:textId="77777777" w:rsidR="00670944" w:rsidRDefault="00ED6A7E">
      <w:pPr>
        <w:spacing w:after="0" w:line="259" w:lineRule="auto"/>
        <w:ind w:left="0" w:firstLine="0"/>
        <w:jc w:val="left"/>
      </w:pPr>
      <w:r>
        <w:rPr>
          <w:b/>
          <w:sz w:val="24"/>
        </w:rPr>
        <w:t xml:space="preserve"> </w:t>
      </w:r>
      <w:r>
        <w:rPr>
          <w:b/>
          <w:sz w:val="24"/>
        </w:rPr>
        <w:tab/>
        <w:t xml:space="preserve"> </w:t>
      </w:r>
      <w:r>
        <w:rPr>
          <w:b/>
          <w:sz w:val="24"/>
        </w:rPr>
        <w:tab/>
        <w:t xml:space="preserve"> </w:t>
      </w:r>
    </w:p>
    <w:p w14:paraId="5D772B55" w14:textId="77777777" w:rsidR="00670944" w:rsidRDefault="00ED6A7E">
      <w:pPr>
        <w:ind w:left="1450"/>
        <w:jc w:val="left"/>
      </w:pPr>
      <w:r>
        <w:rPr>
          <w:b/>
        </w:rPr>
        <w:t>Nigeria Institute of Safety Professional (Membership No. 0021835)</w:t>
      </w:r>
      <w:r>
        <w:t xml:space="preserve"> </w:t>
      </w:r>
    </w:p>
    <w:p w14:paraId="3FC650C4" w14:textId="77777777" w:rsidR="00670944" w:rsidRDefault="00ED6A7E">
      <w:pPr>
        <w:spacing w:after="0" w:line="259" w:lineRule="auto"/>
        <w:ind w:left="0" w:firstLine="0"/>
        <w:jc w:val="left"/>
      </w:pPr>
      <w:r>
        <w:rPr>
          <w:b/>
        </w:rPr>
        <w:t xml:space="preserve"> </w:t>
      </w:r>
    </w:p>
    <w:p w14:paraId="361556D4" w14:textId="77777777" w:rsidR="00670944" w:rsidRDefault="00ED6A7E">
      <w:pPr>
        <w:spacing w:after="0" w:line="259" w:lineRule="auto"/>
        <w:ind w:left="1440" w:firstLine="0"/>
        <w:jc w:val="left"/>
      </w:pPr>
      <w:r>
        <w:rPr>
          <w:b/>
        </w:rPr>
        <w:t xml:space="preserve"> </w:t>
      </w:r>
    </w:p>
    <w:p w14:paraId="6BB0E4DF" w14:textId="77777777" w:rsidR="00670944" w:rsidRPr="00A1559E" w:rsidRDefault="00ED6A7E" w:rsidP="00A1559E">
      <w:pPr>
        <w:spacing w:after="40" w:line="259" w:lineRule="auto"/>
        <w:ind w:left="0" w:firstLine="0"/>
        <w:jc w:val="left"/>
        <w:rPr>
          <w:b/>
        </w:rPr>
      </w:pPr>
      <w:r>
        <w:rPr>
          <w:b/>
        </w:rPr>
        <w:t xml:space="preserve"> </w:t>
      </w:r>
      <w:r w:rsidRPr="00A1559E">
        <w:rPr>
          <w:b/>
          <w:highlight w:val="lightGray"/>
        </w:rPr>
        <w:t>Work Experience</w:t>
      </w:r>
      <w:r w:rsidRPr="00A1559E">
        <w:rPr>
          <w:b/>
        </w:rPr>
        <w:t xml:space="preserve"> </w:t>
      </w:r>
    </w:p>
    <w:p w14:paraId="7C492164" w14:textId="77777777" w:rsidR="00670944" w:rsidRDefault="00ED6A7E">
      <w:pPr>
        <w:spacing w:after="0" w:line="259" w:lineRule="auto"/>
        <w:ind w:left="0" w:firstLine="0"/>
        <w:jc w:val="left"/>
      </w:pPr>
      <w:r>
        <w:rPr>
          <w:b/>
          <w:sz w:val="28"/>
        </w:rPr>
        <w:t xml:space="preserve"> </w:t>
      </w:r>
    </w:p>
    <w:p w14:paraId="1C92E634" w14:textId="0B2486F8" w:rsidR="00670944" w:rsidRDefault="00ED6A7E">
      <w:pPr>
        <w:ind w:left="-5"/>
        <w:jc w:val="left"/>
        <w:rPr>
          <w:b/>
        </w:rPr>
      </w:pPr>
      <w:r>
        <w:rPr>
          <w:b/>
        </w:rPr>
        <w:t>Traffic Tech (Gulf) W.L.L.</w:t>
      </w:r>
    </w:p>
    <w:p w14:paraId="77C0A5C4" w14:textId="77777777" w:rsidR="00EA306E" w:rsidRDefault="00EA306E" w:rsidP="00EA306E">
      <w:r>
        <w:t xml:space="preserve">Doha – Qatar </w:t>
      </w:r>
    </w:p>
    <w:p w14:paraId="4A960985" w14:textId="77777777" w:rsidR="00670944" w:rsidRDefault="00FC4FE2" w:rsidP="00EA306E">
      <w:pPr>
        <w:ind w:left="0" w:firstLine="0"/>
      </w:pPr>
      <w:r>
        <w:t>22 January 2015</w:t>
      </w:r>
      <w:r w:rsidR="00ED6A7E">
        <w:t xml:space="preserve"> - Present </w:t>
      </w:r>
    </w:p>
    <w:p w14:paraId="78F808BB" w14:textId="68212EFA" w:rsidR="00670944" w:rsidRDefault="00EA306E">
      <w:r>
        <w:t xml:space="preserve">Senior </w:t>
      </w:r>
      <w:r w:rsidR="00A1559E">
        <w:t>STMS/</w:t>
      </w:r>
      <w:r w:rsidR="002B014D">
        <w:t xml:space="preserve">Traffic Safety Supervisor </w:t>
      </w:r>
    </w:p>
    <w:p w14:paraId="20EB01CF" w14:textId="77777777" w:rsidR="00A1559E" w:rsidRDefault="00A1559E"/>
    <w:p w14:paraId="72B12149" w14:textId="77777777" w:rsidR="00A1559E" w:rsidRDefault="00A1559E">
      <w:r>
        <w:t>Projects Completed.</w:t>
      </w:r>
    </w:p>
    <w:p w14:paraId="1056EB7A" w14:textId="77777777" w:rsidR="00A1559E" w:rsidRDefault="00A1559E"/>
    <w:p w14:paraId="719467D5" w14:textId="77777777" w:rsidR="00E03C6A" w:rsidRDefault="00E03C6A" w:rsidP="00E03C6A">
      <w:pPr>
        <w:ind w:left="0" w:firstLine="0"/>
      </w:pPr>
      <w:r>
        <w:t>Project Name: Al Bustan P007 Street Upgrade I.T.S Project</w:t>
      </w:r>
    </w:p>
    <w:p w14:paraId="65603F47" w14:textId="77777777" w:rsidR="00E03C6A" w:rsidRDefault="00E03C6A" w:rsidP="00E03C6A">
      <w:pPr>
        <w:ind w:left="0" w:firstLine="0"/>
      </w:pPr>
      <w:r>
        <w:t xml:space="preserve">Client: </w:t>
      </w:r>
      <w:proofErr w:type="spellStart"/>
      <w:r>
        <w:t>Ashghal</w:t>
      </w:r>
      <w:proofErr w:type="spellEnd"/>
    </w:p>
    <w:p w14:paraId="38686C06" w14:textId="77777777" w:rsidR="00E03C6A" w:rsidRDefault="00E03C6A" w:rsidP="00E03C6A">
      <w:pPr>
        <w:ind w:left="0" w:firstLine="0"/>
      </w:pPr>
      <w:r>
        <w:t>Supervising Consultant: Parsons</w:t>
      </w:r>
    </w:p>
    <w:p w14:paraId="1904E4DE" w14:textId="77777777" w:rsidR="00E03C6A" w:rsidRDefault="00E03C6A" w:rsidP="00E03C6A">
      <w:pPr>
        <w:ind w:left="0" w:firstLine="0"/>
      </w:pPr>
      <w:r>
        <w:t>Main Contractor: Hyundai E&amp;C</w:t>
      </w:r>
    </w:p>
    <w:p w14:paraId="6BCCE573" w14:textId="77777777" w:rsidR="00E03C6A" w:rsidRDefault="00E03C6A" w:rsidP="00E03C6A">
      <w:pPr>
        <w:ind w:left="0" w:firstLine="0"/>
      </w:pPr>
    </w:p>
    <w:p w14:paraId="2E8B4D96" w14:textId="77777777" w:rsidR="00203692" w:rsidRDefault="00203692" w:rsidP="00E03C6A">
      <w:pPr>
        <w:spacing w:after="0" w:line="259" w:lineRule="auto"/>
        <w:ind w:left="0" w:firstLine="0"/>
        <w:jc w:val="left"/>
      </w:pPr>
    </w:p>
    <w:p w14:paraId="312C410B" w14:textId="77777777" w:rsidR="00E03C6A" w:rsidRDefault="00203692" w:rsidP="00E03C6A">
      <w:pPr>
        <w:spacing w:after="0" w:line="259" w:lineRule="auto"/>
        <w:ind w:left="0" w:firstLine="0"/>
        <w:jc w:val="left"/>
      </w:pPr>
      <w:r>
        <w:lastRenderedPageBreak/>
        <w:t xml:space="preserve">Project Name: </w:t>
      </w:r>
      <w:r w:rsidR="00E03C6A">
        <w:t>E Ring Road</w:t>
      </w:r>
      <w:r>
        <w:t xml:space="preserve"> P008</w:t>
      </w:r>
      <w:r w:rsidR="00E03C6A">
        <w:t xml:space="preserve"> I.T.S Project</w:t>
      </w:r>
    </w:p>
    <w:p w14:paraId="09C81CC4" w14:textId="77777777" w:rsidR="00E03C6A" w:rsidRDefault="00E03C6A" w:rsidP="00E03C6A">
      <w:pPr>
        <w:spacing w:after="0" w:line="259" w:lineRule="auto"/>
        <w:ind w:left="0" w:firstLine="0"/>
        <w:jc w:val="left"/>
      </w:pPr>
      <w:r>
        <w:t xml:space="preserve">Client: </w:t>
      </w:r>
      <w:proofErr w:type="spellStart"/>
      <w:r>
        <w:t>Ashghal</w:t>
      </w:r>
      <w:proofErr w:type="spellEnd"/>
    </w:p>
    <w:p w14:paraId="5D042F8B" w14:textId="77777777" w:rsidR="00E03C6A" w:rsidRDefault="00E03C6A" w:rsidP="00E03C6A">
      <w:pPr>
        <w:spacing w:after="0" w:line="259" w:lineRule="auto"/>
        <w:ind w:left="0" w:firstLine="0"/>
        <w:jc w:val="left"/>
      </w:pPr>
      <w:r>
        <w:t>Supervising Consultant: WSP</w:t>
      </w:r>
    </w:p>
    <w:p w14:paraId="04A0C503" w14:textId="77777777" w:rsidR="00E03C6A" w:rsidRDefault="00E03C6A" w:rsidP="00E03C6A">
      <w:pPr>
        <w:spacing w:after="0" w:line="259" w:lineRule="auto"/>
        <w:ind w:left="0" w:firstLine="0"/>
        <w:jc w:val="left"/>
      </w:pPr>
      <w:r>
        <w:t>Main Contractor Daewoo E&amp;C</w:t>
      </w:r>
    </w:p>
    <w:p w14:paraId="26B2AB94" w14:textId="77777777" w:rsidR="00E03C6A" w:rsidRDefault="00E03C6A" w:rsidP="00E03C6A">
      <w:pPr>
        <w:spacing w:after="0" w:line="259" w:lineRule="auto"/>
        <w:ind w:left="0" w:firstLine="0"/>
        <w:jc w:val="left"/>
      </w:pPr>
    </w:p>
    <w:p w14:paraId="2F6D1C0B" w14:textId="77777777" w:rsidR="00E03C6A" w:rsidRDefault="00E03C6A" w:rsidP="00203692">
      <w:pPr>
        <w:spacing w:after="0" w:line="259" w:lineRule="auto"/>
        <w:ind w:left="0" w:firstLine="0"/>
        <w:jc w:val="left"/>
        <w:rPr>
          <w:i/>
        </w:rPr>
      </w:pPr>
      <w:r>
        <w:rPr>
          <w:i/>
        </w:rPr>
        <w:t xml:space="preserve">Project Name: Lusail P003 Expressway </w:t>
      </w:r>
      <w:r w:rsidR="00203692">
        <w:rPr>
          <w:i/>
        </w:rPr>
        <w:t xml:space="preserve">I.T.S </w:t>
      </w:r>
      <w:r>
        <w:rPr>
          <w:i/>
        </w:rPr>
        <w:t>Project</w:t>
      </w:r>
    </w:p>
    <w:p w14:paraId="07D98C38" w14:textId="77777777" w:rsidR="00E03C6A" w:rsidRDefault="00E03C6A" w:rsidP="00E03C6A">
      <w:pPr>
        <w:spacing w:after="0" w:line="259" w:lineRule="auto"/>
        <w:ind w:left="-5"/>
        <w:jc w:val="left"/>
        <w:rPr>
          <w:i/>
        </w:rPr>
      </w:pPr>
      <w:r>
        <w:rPr>
          <w:i/>
        </w:rPr>
        <w:t xml:space="preserve">Client: </w:t>
      </w:r>
      <w:proofErr w:type="spellStart"/>
      <w:r>
        <w:rPr>
          <w:i/>
        </w:rPr>
        <w:t>Ashghal</w:t>
      </w:r>
      <w:proofErr w:type="spellEnd"/>
    </w:p>
    <w:p w14:paraId="3FE4F8FD" w14:textId="77777777" w:rsidR="00E03C6A" w:rsidRDefault="00E03C6A" w:rsidP="00E03C6A">
      <w:pPr>
        <w:spacing w:after="0" w:line="259" w:lineRule="auto"/>
        <w:ind w:left="-5"/>
        <w:jc w:val="left"/>
        <w:rPr>
          <w:i/>
        </w:rPr>
      </w:pPr>
      <w:r>
        <w:rPr>
          <w:i/>
        </w:rPr>
        <w:t>Supervising Consult: CDM SMITH</w:t>
      </w:r>
    </w:p>
    <w:p w14:paraId="4E30E809" w14:textId="77777777" w:rsidR="00E03C6A" w:rsidRDefault="00E03C6A" w:rsidP="00E03C6A">
      <w:pPr>
        <w:spacing w:after="0" w:line="259" w:lineRule="auto"/>
        <w:ind w:left="-5"/>
        <w:jc w:val="left"/>
        <w:rPr>
          <w:i/>
        </w:rPr>
      </w:pPr>
      <w:r>
        <w:rPr>
          <w:i/>
        </w:rPr>
        <w:t>Main Contractor: Hyundai E&amp;C</w:t>
      </w:r>
    </w:p>
    <w:p w14:paraId="45429136" w14:textId="77777777" w:rsidR="00E03C6A" w:rsidRDefault="00E03C6A"/>
    <w:p w14:paraId="25C9ACB2" w14:textId="77777777" w:rsidR="00E03C6A" w:rsidRDefault="00E03C6A" w:rsidP="00203692">
      <w:pPr>
        <w:ind w:left="0" w:firstLine="0"/>
      </w:pPr>
      <w:r>
        <w:t>Project Name: CCTV Stage2 Project</w:t>
      </w:r>
    </w:p>
    <w:p w14:paraId="44F2E79B" w14:textId="77777777" w:rsidR="00E03C6A" w:rsidRDefault="00E03C6A" w:rsidP="00E03C6A">
      <w:r>
        <w:t xml:space="preserve">Client: </w:t>
      </w:r>
      <w:proofErr w:type="spellStart"/>
      <w:r>
        <w:t>Ashghal</w:t>
      </w:r>
      <w:proofErr w:type="spellEnd"/>
    </w:p>
    <w:p w14:paraId="35ABEEF7" w14:textId="77777777" w:rsidR="00E03C6A" w:rsidRDefault="00E03C6A" w:rsidP="00E03C6A"/>
    <w:p w14:paraId="1FFB426A" w14:textId="77777777" w:rsidR="00E03C6A" w:rsidRDefault="00E03C6A" w:rsidP="00E03C6A">
      <w:r>
        <w:t xml:space="preserve">Project Name: Traffic Signal Installation and </w:t>
      </w:r>
      <w:r w:rsidR="00BC43AF">
        <w:t>Maintenance</w:t>
      </w:r>
    </w:p>
    <w:p w14:paraId="052F9755" w14:textId="77777777" w:rsidR="00E03C6A" w:rsidRDefault="00E03C6A" w:rsidP="00E03C6A">
      <w:r>
        <w:t xml:space="preserve">Client: </w:t>
      </w:r>
      <w:proofErr w:type="spellStart"/>
      <w:r>
        <w:t>Ashghal</w:t>
      </w:r>
      <w:proofErr w:type="spellEnd"/>
    </w:p>
    <w:p w14:paraId="0DCD3B8C" w14:textId="77777777" w:rsidR="00BC43AF" w:rsidRDefault="00BC43AF" w:rsidP="00E03C6A">
      <w:pPr>
        <w:spacing w:after="0" w:line="259" w:lineRule="auto"/>
        <w:ind w:left="0" w:firstLine="0"/>
        <w:jc w:val="left"/>
      </w:pPr>
    </w:p>
    <w:p w14:paraId="15722F05" w14:textId="34A44B50" w:rsidR="00670944" w:rsidRDefault="00ED6A7E" w:rsidP="00E03C6A">
      <w:pPr>
        <w:spacing w:after="0" w:line="259" w:lineRule="auto"/>
        <w:ind w:left="0" w:firstLine="0"/>
        <w:jc w:val="left"/>
        <w:rPr>
          <w:i/>
        </w:rPr>
      </w:pPr>
      <w:r>
        <w:t xml:space="preserve"> </w:t>
      </w:r>
      <w:r>
        <w:rPr>
          <w:i/>
        </w:rPr>
        <w:t xml:space="preserve">Duties: </w:t>
      </w:r>
    </w:p>
    <w:p w14:paraId="1DEA0053" w14:textId="77777777" w:rsidR="00EA306E" w:rsidRDefault="00EA306E" w:rsidP="00E03C6A">
      <w:pPr>
        <w:spacing w:after="0" w:line="259" w:lineRule="auto"/>
        <w:ind w:left="0" w:firstLine="0"/>
        <w:jc w:val="left"/>
        <w:rPr>
          <w:i/>
        </w:rPr>
      </w:pPr>
    </w:p>
    <w:p w14:paraId="58829F64" w14:textId="351B35D6" w:rsidR="00BC43AF" w:rsidRDefault="00BC43AF" w:rsidP="00BC43AF">
      <w:pPr>
        <w:pStyle w:val="ListParagraph"/>
        <w:numPr>
          <w:ilvl w:val="0"/>
          <w:numId w:val="2"/>
        </w:numPr>
        <w:spacing w:after="0" w:line="259" w:lineRule="auto"/>
        <w:jc w:val="left"/>
      </w:pPr>
      <w:r>
        <w:t>Be appropriately trained and qualified to supervise TTM functions within work zones.</w:t>
      </w:r>
    </w:p>
    <w:p w14:paraId="6FED29BB" w14:textId="24A7A7D5" w:rsidR="00EA306E" w:rsidRPr="00EA306E" w:rsidRDefault="00EA306E" w:rsidP="00BC43AF">
      <w:pPr>
        <w:pStyle w:val="ListParagraph"/>
        <w:numPr>
          <w:ilvl w:val="0"/>
          <w:numId w:val="2"/>
        </w:numPr>
        <w:spacing w:after="0" w:line="259" w:lineRule="auto"/>
        <w:jc w:val="left"/>
      </w:pPr>
      <w:r>
        <w:rPr>
          <w:sz w:val="21"/>
          <w:szCs w:val="21"/>
          <w:shd w:val="clear" w:color="auto" w:fill="FFFFFF"/>
        </w:rPr>
        <w:t>Manage the career progression of line reports including mentoring and agreeing individual training plans</w:t>
      </w:r>
    </w:p>
    <w:p w14:paraId="4EDE5E89" w14:textId="639ABC8F" w:rsidR="00EA306E" w:rsidRPr="00EA306E" w:rsidRDefault="00EA306E" w:rsidP="00BC43AF">
      <w:pPr>
        <w:pStyle w:val="ListParagraph"/>
        <w:numPr>
          <w:ilvl w:val="0"/>
          <w:numId w:val="2"/>
        </w:numPr>
        <w:spacing w:after="0" w:line="259" w:lineRule="auto"/>
        <w:jc w:val="left"/>
      </w:pPr>
      <w:r>
        <w:rPr>
          <w:sz w:val="21"/>
          <w:szCs w:val="21"/>
          <w:shd w:val="clear" w:color="auto" w:fill="FFFFFF"/>
        </w:rPr>
        <w:t>Manage the career progression of line reports including mentoring and agreeing individual training plans</w:t>
      </w:r>
    </w:p>
    <w:p w14:paraId="424093F0" w14:textId="0BF6FCE7" w:rsidR="00EA306E" w:rsidRDefault="00EA306E" w:rsidP="00BC43AF">
      <w:pPr>
        <w:pStyle w:val="ListParagraph"/>
        <w:numPr>
          <w:ilvl w:val="0"/>
          <w:numId w:val="2"/>
        </w:numPr>
        <w:spacing w:after="0" w:line="259" w:lineRule="auto"/>
        <w:jc w:val="left"/>
      </w:pPr>
      <w:r>
        <w:rPr>
          <w:sz w:val="21"/>
          <w:szCs w:val="21"/>
          <w:shd w:val="clear" w:color="auto" w:fill="FFFFFF"/>
        </w:rPr>
        <w:t>Prepare plans, specifications and estimate for traffic-related work including signing, striping, signals, illumination, ITS, and traffic control plans</w:t>
      </w:r>
    </w:p>
    <w:p w14:paraId="2629B198" w14:textId="496AE388" w:rsidR="00BC43AF" w:rsidRDefault="00BC43AF" w:rsidP="00BC43AF">
      <w:pPr>
        <w:pStyle w:val="ListParagraph"/>
        <w:numPr>
          <w:ilvl w:val="0"/>
          <w:numId w:val="2"/>
        </w:numPr>
        <w:spacing w:after="0" w:line="259" w:lineRule="auto"/>
        <w:jc w:val="left"/>
      </w:pPr>
      <w:r>
        <w:t xml:space="preserve">Ensure that site traffic </w:t>
      </w:r>
      <w:r w:rsidR="00EA306E">
        <w:t>management personnel</w:t>
      </w:r>
      <w:r>
        <w:t xml:space="preserve"> are adequately trained in TTM functions in order to undertake their job safely without causing risk to road users</w:t>
      </w:r>
    </w:p>
    <w:p w14:paraId="288EEE22" w14:textId="77777777" w:rsidR="00BC43AF" w:rsidRDefault="00BC43AF" w:rsidP="00BC43AF">
      <w:pPr>
        <w:pStyle w:val="ListParagraph"/>
        <w:numPr>
          <w:ilvl w:val="0"/>
          <w:numId w:val="2"/>
        </w:numPr>
        <w:spacing w:after="0" w:line="259" w:lineRule="auto"/>
        <w:jc w:val="left"/>
      </w:pPr>
      <w:r>
        <w:t>Ensure that all site traffic management personnel have been briefed on the requirements of the TDP and are familiar with the planned stage changes with the TDP.</w:t>
      </w:r>
    </w:p>
    <w:p w14:paraId="0E5266FF" w14:textId="77777777" w:rsidR="00BC43AF" w:rsidRDefault="00BC43AF" w:rsidP="00BC43AF">
      <w:pPr>
        <w:pStyle w:val="ListParagraph"/>
        <w:numPr>
          <w:ilvl w:val="0"/>
          <w:numId w:val="2"/>
        </w:numPr>
        <w:spacing w:after="0" w:line="259" w:lineRule="auto"/>
        <w:jc w:val="left"/>
      </w:pPr>
      <w:r>
        <w:t>Be present and responsible for all TTM functions, including implementation, maintenance and decommissioning</w:t>
      </w:r>
    </w:p>
    <w:p w14:paraId="0A45F38C" w14:textId="77777777" w:rsidR="00BC43AF" w:rsidRDefault="00BC43AF" w:rsidP="00BC43AF">
      <w:pPr>
        <w:pStyle w:val="ListParagraph"/>
        <w:numPr>
          <w:ilvl w:val="0"/>
          <w:numId w:val="2"/>
        </w:numPr>
        <w:spacing w:after="0" w:line="259" w:lineRule="auto"/>
        <w:jc w:val="left"/>
      </w:pPr>
      <w:r>
        <w:t xml:space="preserve">Be present to assist in the auditing/inspection of all work zones and react appropriately </w:t>
      </w:r>
      <w:r w:rsidR="00D218D5">
        <w:t>to any random inspections undertaken by the Client organization.</w:t>
      </w:r>
    </w:p>
    <w:p w14:paraId="389CEA19" w14:textId="77777777" w:rsidR="00D218D5" w:rsidRDefault="00D218D5" w:rsidP="00BC43AF">
      <w:pPr>
        <w:pStyle w:val="ListParagraph"/>
        <w:numPr>
          <w:ilvl w:val="0"/>
          <w:numId w:val="2"/>
        </w:numPr>
        <w:spacing w:after="0" w:line="259" w:lineRule="auto"/>
        <w:jc w:val="left"/>
      </w:pPr>
      <w:r>
        <w:t>Brief all those entering the work zone on site safety hazard and safety procedures to be followed.</w:t>
      </w:r>
    </w:p>
    <w:p w14:paraId="76CD894F" w14:textId="77777777" w:rsidR="00D218D5" w:rsidRDefault="00D218D5" w:rsidP="00BC43AF">
      <w:pPr>
        <w:pStyle w:val="ListParagraph"/>
        <w:numPr>
          <w:ilvl w:val="0"/>
          <w:numId w:val="2"/>
        </w:numPr>
        <w:spacing w:after="0" w:line="259" w:lineRule="auto"/>
        <w:jc w:val="left"/>
      </w:pPr>
      <w:r>
        <w:t>Record and notify Client organization immediately of any modification to TTM measures not included in the approved TDP.</w:t>
      </w:r>
    </w:p>
    <w:p w14:paraId="46199FCC" w14:textId="77777777" w:rsidR="00D218D5" w:rsidRDefault="00D218D5" w:rsidP="00BC43AF">
      <w:pPr>
        <w:pStyle w:val="ListParagraph"/>
        <w:numPr>
          <w:ilvl w:val="0"/>
          <w:numId w:val="2"/>
        </w:numPr>
        <w:spacing w:after="0" w:line="259" w:lineRule="auto"/>
        <w:jc w:val="left"/>
      </w:pPr>
      <w:r>
        <w:t>Monitor traffic Movements around and through the work zone and record any inconsistencies or changes in traffic patterns.</w:t>
      </w:r>
    </w:p>
    <w:p w14:paraId="601437F0" w14:textId="77777777" w:rsidR="00D218D5" w:rsidRDefault="00D218D5" w:rsidP="00BC43AF">
      <w:pPr>
        <w:pStyle w:val="ListParagraph"/>
        <w:numPr>
          <w:ilvl w:val="0"/>
          <w:numId w:val="2"/>
        </w:numPr>
        <w:spacing w:after="0" w:line="259" w:lineRule="auto"/>
        <w:jc w:val="left"/>
      </w:pPr>
      <w:r>
        <w:t>Ensure traffic is moving freely where possible and no risks are created for any road users.</w:t>
      </w:r>
    </w:p>
    <w:p w14:paraId="02B2E26F" w14:textId="77777777" w:rsidR="00D218D5" w:rsidRDefault="00D218D5" w:rsidP="00BC43AF">
      <w:pPr>
        <w:pStyle w:val="ListParagraph"/>
        <w:numPr>
          <w:ilvl w:val="0"/>
          <w:numId w:val="2"/>
        </w:numPr>
        <w:spacing w:after="0" w:line="259" w:lineRule="auto"/>
        <w:jc w:val="left"/>
      </w:pPr>
      <w:r>
        <w:t>Ensure that all corrective actions used as a non-conformance notice are undertaken within the required timeframe.</w:t>
      </w:r>
    </w:p>
    <w:p w14:paraId="23A5738C" w14:textId="77777777" w:rsidR="00670944" w:rsidRDefault="00ED6A7E">
      <w:pPr>
        <w:spacing w:after="0" w:line="259" w:lineRule="auto"/>
        <w:ind w:left="0" w:firstLine="0"/>
        <w:jc w:val="left"/>
      </w:pPr>
      <w:r>
        <w:rPr>
          <w:i/>
        </w:rPr>
        <w:t xml:space="preserve"> </w:t>
      </w:r>
    </w:p>
    <w:p w14:paraId="1D4E96AF" w14:textId="77777777" w:rsidR="00670944" w:rsidRDefault="00670944">
      <w:pPr>
        <w:spacing w:after="0" w:line="259" w:lineRule="auto"/>
        <w:ind w:left="720" w:firstLine="0"/>
        <w:jc w:val="left"/>
      </w:pPr>
    </w:p>
    <w:p w14:paraId="6AF7735D" w14:textId="77777777" w:rsidR="00670944" w:rsidRDefault="00ED6A7E" w:rsidP="00D218D5">
      <w:pPr>
        <w:spacing w:after="117" w:line="259" w:lineRule="auto"/>
        <w:jc w:val="left"/>
      </w:pPr>
      <w:r>
        <w:rPr>
          <w:b/>
        </w:rPr>
        <w:t xml:space="preserve">Haz Marble </w:t>
      </w:r>
    </w:p>
    <w:p w14:paraId="3211B50A" w14:textId="77777777" w:rsidR="00670944" w:rsidRDefault="00FC4FE2">
      <w:r>
        <w:t>February 2012 to December 2014</w:t>
      </w:r>
      <w:r w:rsidR="00ED6A7E">
        <w:t xml:space="preserve"> </w:t>
      </w:r>
    </w:p>
    <w:p w14:paraId="6C5B1D04" w14:textId="77777777" w:rsidR="00670944" w:rsidRDefault="008838DE">
      <w:r>
        <w:t>Senior Health and</w:t>
      </w:r>
      <w:r w:rsidR="00ED6A7E">
        <w:t xml:space="preserve"> Safety Officer </w:t>
      </w:r>
    </w:p>
    <w:p w14:paraId="7E75213A" w14:textId="77777777" w:rsidR="00670944" w:rsidRDefault="00ED6A7E">
      <w:r>
        <w:lastRenderedPageBreak/>
        <w:t xml:space="preserve">Qatar </w:t>
      </w:r>
    </w:p>
    <w:p w14:paraId="6E88BB28" w14:textId="77777777" w:rsidR="00670944" w:rsidRDefault="00ED6A7E">
      <w:pPr>
        <w:spacing w:after="0" w:line="259" w:lineRule="auto"/>
        <w:ind w:left="0" w:firstLine="0"/>
        <w:jc w:val="left"/>
        <w:rPr>
          <w:i/>
        </w:rPr>
      </w:pPr>
      <w:r>
        <w:rPr>
          <w:i/>
        </w:rPr>
        <w:t xml:space="preserve"> </w:t>
      </w:r>
      <w:r w:rsidR="00FC4FE2">
        <w:rPr>
          <w:i/>
        </w:rPr>
        <w:t>Projects Completed</w:t>
      </w:r>
    </w:p>
    <w:p w14:paraId="0E80EEF0" w14:textId="77777777" w:rsidR="00FC4FE2" w:rsidRDefault="00FC4FE2">
      <w:pPr>
        <w:spacing w:after="0" w:line="259" w:lineRule="auto"/>
        <w:ind w:left="0" w:firstLine="0"/>
        <w:jc w:val="left"/>
      </w:pPr>
    </w:p>
    <w:p w14:paraId="035B14FA" w14:textId="77777777" w:rsidR="00670944" w:rsidRDefault="00FC4FE2">
      <w:pPr>
        <w:spacing w:after="0" w:line="259" w:lineRule="auto"/>
        <w:ind w:left="-5"/>
        <w:jc w:val="left"/>
        <w:rPr>
          <w:i/>
        </w:rPr>
      </w:pPr>
      <w:r>
        <w:rPr>
          <w:i/>
        </w:rPr>
        <w:t xml:space="preserve">Project Name: </w:t>
      </w:r>
      <w:proofErr w:type="spellStart"/>
      <w:r>
        <w:rPr>
          <w:i/>
        </w:rPr>
        <w:t>Musheir</w:t>
      </w:r>
      <w:r w:rsidR="00ED6A7E">
        <w:rPr>
          <w:i/>
        </w:rPr>
        <w:t>b</w:t>
      </w:r>
      <w:proofErr w:type="spellEnd"/>
      <w:r w:rsidR="00ED6A7E">
        <w:rPr>
          <w:i/>
        </w:rPr>
        <w:t xml:space="preserve"> Downtown Doha </w:t>
      </w:r>
    </w:p>
    <w:p w14:paraId="58407F9A" w14:textId="77777777" w:rsidR="00FC4FE2" w:rsidRDefault="00FC4FE2">
      <w:pPr>
        <w:spacing w:after="0" w:line="259" w:lineRule="auto"/>
        <w:ind w:left="-5"/>
        <w:jc w:val="left"/>
        <w:rPr>
          <w:i/>
        </w:rPr>
      </w:pPr>
      <w:r>
        <w:rPr>
          <w:i/>
        </w:rPr>
        <w:t xml:space="preserve">Client: </w:t>
      </w:r>
      <w:proofErr w:type="spellStart"/>
      <w:r>
        <w:rPr>
          <w:i/>
        </w:rPr>
        <w:t>Musherib</w:t>
      </w:r>
      <w:proofErr w:type="spellEnd"/>
      <w:r>
        <w:rPr>
          <w:i/>
        </w:rPr>
        <w:t xml:space="preserve"> Properties</w:t>
      </w:r>
    </w:p>
    <w:p w14:paraId="3D6C2D68" w14:textId="77777777" w:rsidR="00FC4FE2" w:rsidRDefault="00FC4FE2">
      <w:pPr>
        <w:spacing w:after="0" w:line="259" w:lineRule="auto"/>
        <w:ind w:left="-5"/>
        <w:jc w:val="left"/>
        <w:rPr>
          <w:i/>
        </w:rPr>
      </w:pPr>
      <w:r>
        <w:rPr>
          <w:i/>
        </w:rPr>
        <w:t>Supervising Consultant: CEG</w:t>
      </w:r>
    </w:p>
    <w:p w14:paraId="7A16CF49" w14:textId="77777777" w:rsidR="00FC4FE2" w:rsidRDefault="00FC4FE2">
      <w:pPr>
        <w:spacing w:after="0" w:line="259" w:lineRule="auto"/>
        <w:ind w:left="-5"/>
        <w:jc w:val="left"/>
        <w:rPr>
          <w:i/>
        </w:rPr>
      </w:pPr>
    </w:p>
    <w:p w14:paraId="581B21EC" w14:textId="77777777" w:rsidR="00FC4FE2" w:rsidRDefault="00FC4FE2">
      <w:pPr>
        <w:spacing w:after="0" w:line="259" w:lineRule="auto"/>
        <w:ind w:left="-5"/>
        <w:jc w:val="left"/>
        <w:rPr>
          <w:i/>
        </w:rPr>
      </w:pPr>
      <w:r>
        <w:rPr>
          <w:i/>
        </w:rPr>
        <w:t>Project Name: Qatar Foundation Headquarters Building and Strategic Study center</w:t>
      </w:r>
    </w:p>
    <w:p w14:paraId="23F1450F" w14:textId="77777777" w:rsidR="00FC4FE2" w:rsidRDefault="00FC4FE2">
      <w:pPr>
        <w:spacing w:after="0" w:line="259" w:lineRule="auto"/>
        <w:ind w:left="-5"/>
        <w:jc w:val="left"/>
        <w:rPr>
          <w:i/>
        </w:rPr>
      </w:pPr>
      <w:r>
        <w:rPr>
          <w:i/>
        </w:rPr>
        <w:t>Client: Qatar Foundation</w:t>
      </w:r>
    </w:p>
    <w:p w14:paraId="79F3209F" w14:textId="77777777" w:rsidR="00FC4FE2" w:rsidRDefault="00FC4FE2">
      <w:pPr>
        <w:spacing w:after="0" w:line="259" w:lineRule="auto"/>
        <w:ind w:left="-5"/>
        <w:jc w:val="left"/>
      </w:pPr>
      <w:r>
        <w:rPr>
          <w:i/>
        </w:rPr>
        <w:t xml:space="preserve">Supervising Consultant: </w:t>
      </w:r>
      <w:proofErr w:type="spellStart"/>
      <w:r>
        <w:rPr>
          <w:i/>
        </w:rPr>
        <w:t>LousBerger</w:t>
      </w:r>
      <w:proofErr w:type="spellEnd"/>
      <w:r>
        <w:rPr>
          <w:i/>
        </w:rPr>
        <w:t xml:space="preserve"> </w:t>
      </w:r>
    </w:p>
    <w:p w14:paraId="7F375B3C" w14:textId="77777777" w:rsidR="00670944" w:rsidRDefault="00ED6A7E">
      <w:pPr>
        <w:spacing w:after="0" w:line="259" w:lineRule="auto"/>
        <w:ind w:left="0" w:firstLine="0"/>
        <w:jc w:val="left"/>
      </w:pPr>
      <w:r>
        <w:rPr>
          <w:i/>
        </w:rPr>
        <w:t xml:space="preserve"> </w:t>
      </w:r>
    </w:p>
    <w:p w14:paraId="09B40729" w14:textId="77777777" w:rsidR="00670944" w:rsidRDefault="00ED6A7E">
      <w:pPr>
        <w:spacing w:after="0" w:line="259" w:lineRule="auto"/>
        <w:ind w:left="-5"/>
        <w:jc w:val="left"/>
      </w:pPr>
      <w:r>
        <w:rPr>
          <w:i/>
        </w:rPr>
        <w:t xml:space="preserve">Responsibilities: </w:t>
      </w:r>
    </w:p>
    <w:p w14:paraId="5A8354D5" w14:textId="77777777" w:rsidR="00670944" w:rsidRDefault="00ED6A7E">
      <w:pPr>
        <w:spacing w:after="0" w:line="259" w:lineRule="auto"/>
        <w:ind w:left="0" w:firstLine="0"/>
        <w:jc w:val="left"/>
      </w:pPr>
      <w:r>
        <w:rPr>
          <w:i/>
        </w:rPr>
        <w:t xml:space="preserve"> </w:t>
      </w:r>
    </w:p>
    <w:p w14:paraId="7B5A5E45" w14:textId="77777777" w:rsidR="00670944" w:rsidRDefault="00ED6A7E">
      <w:pPr>
        <w:numPr>
          <w:ilvl w:val="0"/>
          <w:numId w:val="1"/>
        </w:numPr>
        <w:ind w:hanging="415"/>
      </w:pPr>
      <w:r>
        <w:t xml:space="preserve">Develop and provide individual counseling, and on -site and classroom training to staff on safety topics such as: ergonomics; transportation/traffic safety; Personal Protective Equipment; Behavior- based safety; lifting/back safety; equipment safety. </w:t>
      </w:r>
    </w:p>
    <w:p w14:paraId="54DF76AD" w14:textId="77777777" w:rsidR="00670944" w:rsidRDefault="00ED6A7E">
      <w:pPr>
        <w:numPr>
          <w:ilvl w:val="0"/>
          <w:numId w:val="1"/>
        </w:numPr>
        <w:ind w:hanging="415"/>
      </w:pPr>
      <w:r>
        <w:t xml:space="preserve">Supervision of personnel, equipment, machines, and the environment where all lifting/shifting operations are involved. </w:t>
      </w:r>
    </w:p>
    <w:p w14:paraId="1BD89D32" w14:textId="77777777" w:rsidR="00670944" w:rsidRDefault="00ED6A7E">
      <w:pPr>
        <w:numPr>
          <w:ilvl w:val="0"/>
          <w:numId w:val="1"/>
        </w:numPr>
        <w:ind w:hanging="415"/>
      </w:pPr>
      <w:r>
        <w:t xml:space="preserve">Monitor the organization's compliance with applicable laws and regulations according to QCS 2014. </w:t>
      </w:r>
    </w:p>
    <w:p w14:paraId="6013528A" w14:textId="77777777" w:rsidR="00670944" w:rsidRDefault="00ED6A7E">
      <w:pPr>
        <w:numPr>
          <w:ilvl w:val="0"/>
          <w:numId w:val="1"/>
        </w:numPr>
        <w:ind w:hanging="415"/>
      </w:pPr>
      <w:r>
        <w:t xml:space="preserve">Accompany inspectors during significant visits to the worksite. </w:t>
      </w:r>
    </w:p>
    <w:p w14:paraId="60526DFE" w14:textId="77777777" w:rsidR="00670944" w:rsidRDefault="00ED6A7E">
      <w:pPr>
        <w:numPr>
          <w:ilvl w:val="0"/>
          <w:numId w:val="1"/>
        </w:numPr>
        <w:ind w:hanging="415"/>
      </w:pPr>
      <w:r>
        <w:t xml:space="preserve">Conducts regular safety audits of the workplace including the inspection of facilities, worksites, equipment, work practices and safety devices to ensure compliance with required workplace safety standards, regulations and the organization's HSE policy. </w:t>
      </w:r>
    </w:p>
    <w:p w14:paraId="55529EC3" w14:textId="77777777" w:rsidR="00670944" w:rsidRDefault="00ED6A7E">
      <w:pPr>
        <w:numPr>
          <w:ilvl w:val="0"/>
          <w:numId w:val="1"/>
        </w:numPr>
        <w:ind w:hanging="415"/>
      </w:pPr>
      <w:r>
        <w:t xml:space="preserve">Supervise as well as coordinates activities of workers engaged in erection plus operating machine to hoist and convey machinery and equipment like structural beams, metal tanks, and also wall floor slabs at site. </w:t>
      </w:r>
    </w:p>
    <w:p w14:paraId="5DA1717C" w14:textId="77777777" w:rsidR="00670944" w:rsidRDefault="00ED6A7E">
      <w:pPr>
        <w:numPr>
          <w:ilvl w:val="0"/>
          <w:numId w:val="1"/>
        </w:numPr>
        <w:ind w:hanging="415"/>
      </w:pPr>
      <w:r>
        <w:t xml:space="preserve">Investigates accidents and/or incidents of injuries or property damage at the workplace to ascertain causes and need for corrective action to prevent recurrence in order to meet long-range loss-reduction goals. </w:t>
      </w:r>
    </w:p>
    <w:p w14:paraId="158B894D" w14:textId="77777777" w:rsidR="00670944" w:rsidRDefault="00ED6A7E">
      <w:pPr>
        <w:numPr>
          <w:ilvl w:val="0"/>
          <w:numId w:val="1"/>
        </w:numPr>
        <w:ind w:hanging="415"/>
      </w:pPr>
      <w:r>
        <w:t xml:space="preserve">Prepares monthly, quarterly, and annual reports and maintains proper documentation to conform to record keeping requirements of the company's HSE policies. </w:t>
      </w:r>
    </w:p>
    <w:p w14:paraId="251F0DFD" w14:textId="77777777" w:rsidR="00670944" w:rsidRDefault="00ED6A7E">
      <w:pPr>
        <w:numPr>
          <w:ilvl w:val="0"/>
          <w:numId w:val="1"/>
        </w:numPr>
        <w:ind w:hanging="415"/>
      </w:pPr>
      <w:r>
        <w:t xml:space="preserve">Prepares monthly, quarterly, and annual reports and maintains proper documentation to conform to record keeping requirements of the company's HSE policies. </w:t>
      </w:r>
    </w:p>
    <w:p w14:paraId="33687389" w14:textId="77777777" w:rsidR="00670944" w:rsidRDefault="00ED6A7E" w:rsidP="00A1559E">
      <w:pPr>
        <w:spacing w:after="0" w:line="259" w:lineRule="auto"/>
        <w:ind w:left="0" w:firstLine="0"/>
        <w:jc w:val="left"/>
      </w:pPr>
      <w:r>
        <w:rPr>
          <w:b/>
        </w:rPr>
        <w:t xml:space="preserve"> </w:t>
      </w:r>
      <w:r>
        <w:t xml:space="preserve">. </w:t>
      </w:r>
    </w:p>
    <w:p w14:paraId="49251354" w14:textId="77777777" w:rsidR="00670944" w:rsidRDefault="00ED6A7E">
      <w:pPr>
        <w:spacing w:after="0" w:line="259" w:lineRule="auto"/>
        <w:ind w:left="0" w:firstLine="0"/>
        <w:jc w:val="left"/>
      </w:pPr>
      <w:r>
        <w:rPr>
          <w:b/>
        </w:rPr>
        <w:t xml:space="preserve"> </w:t>
      </w:r>
    </w:p>
    <w:p w14:paraId="2E635F13" w14:textId="77777777" w:rsidR="00670944" w:rsidRDefault="00ED6A7E">
      <w:pPr>
        <w:ind w:left="-5"/>
        <w:jc w:val="left"/>
      </w:pPr>
      <w:r>
        <w:rPr>
          <w:b/>
        </w:rPr>
        <w:t xml:space="preserve">Enugu State Environmental Health Sanitation Commission </w:t>
      </w:r>
    </w:p>
    <w:p w14:paraId="35432269" w14:textId="77777777" w:rsidR="00670944" w:rsidRDefault="00ED6A7E">
      <w:r>
        <w:t xml:space="preserve">April 2010 to August 2012 </w:t>
      </w:r>
    </w:p>
    <w:p w14:paraId="6B8BED0F" w14:textId="77777777" w:rsidR="00670944" w:rsidRDefault="00ED6A7E">
      <w:r>
        <w:t xml:space="preserve">Environmental Care Officer </w:t>
      </w:r>
    </w:p>
    <w:p w14:paraId="72124D42" w14:textId="77777777" w:rsidR="00670944" w:rsidRDefault="00ED6A7E">
      <w:r>
        <w:t xml:space="preserve">Nigeria </w:t>
      </w:r>
    </w:p>
    <w:p w14:paraId="432AE413" w14:textId="77777777" w:rsidR="00670944" w:rsidRDefault="00ED6A7E">
      <w:pPr>
        <w:spacing w:after="0" w:line="259" w:lineRule="auto"/>
        <w:ind w:left="0" w:firstLine="0"/>
        <w:jc w:val="left"/>
      </w:pPr>
      <w:r>
        <w:rPr>
          <w:i/>
        </w:rPr>
        <w:t xml:space="preserve"> </w:t>
      </w:r>
    </w:p>
    <w:p w14:paraId="5F7C738F" w14:textId="77777777" w:rsidR="00670944" w:rsidRDefault="00ED6A7E">
      <w:pPr>
        <w:spacing w:after="0" w:line="259" w:lineRule="auto"/>
        <w:ind w:left="0" w:firstLine="0"/>
        <w:jc w:val="left"/>
      </w:pPr>
      <w:r>
        <w:rPr>
          <w:i/>
        </w:rPr>
        <w:t xml:space="preserve"> </w:t>
      </w:r>
    </w:p>
    <w:p w14:paraId="446A19CE" w14:textId="77777777" w:rsidR="00670944" w:rsidRDefault="00ED6A7E">
      <w:pPr>
        <w:spacing w:after="0" w:line="259" w:lineRule="auto"/>
        <w:ind w:left="-5" w:right="7379"/>
        <w:jc w:val="left"/>
      </w:pPr>
      <w:r>
        <w:rPr>
          <w:i/>
        </w:rPr>
        <w:t xml:space="preserve">Responsibilities: </w:t>
      </w:r>
      <w:r>
        <w:rPr>
          <w:b/>
          <w:sz w:val="28"/>
        </w:rPr>
        <w:t xml:space="preserve"> </w:t>
      </w:r>
    </w:p>
    <w:p w14:paraId="356CBA0B" w14:textId="77777777" w:rsidR="00670944" w:rsidRDefault="00ED6A7E">
      <w:pPr>
        <w:numPr>
          <w:ilvl w:val="0"/>
          <w:numId w:val="1"/>
        </w:numPr>
        <w:spacing w:after="10" w:line="243" w:lineRule="auto"/>
        <w:ind w:hanging="415"/>
      </w:pPr>
      <w:r>
        <w:t xml:space="preserve">Conducts workplace on- site assessments and reviews work activities such as trenching, hot work, partial/full road closure, maintenance of machineries, removal of live lines or guardrails, confine space entry and work at height that requires permits. </w:t>
      </w:r>
    </w:p>
    <w:p w14:paraId="272A1968" w14:textId="77777777" w:rsidR="00670944" w:rsidRDefault="00ED6A7E">
      <w:pPr>
        <w:numPr>
          <w:ilvl w:val="0"/>
          <w:numId w:val="1"/>
        </w:numPr>
        <w:ind w:hanging="415"/>
      </w:pPr>
      <w:r>
        <w:t xml:space="preserve">Inspections of equipment, machines use in lifting operations to spot potential safety risks, and recommends or schedule any required maintenance or repairs. </w:t>
      </w:r>
    </w:p>
    <w:p w14:paraId="151D635B" w14:textId="77777777" w:rsidR="00670944" w:rsidRDefault="00ED6A7E">
      <w:pPr>
        <w:numPr>
          <w:ilvl w:val="0"/>
          <w:numId w:val="1"/>
        </w:numPr>
        <w:ind w:hanging="415"/>
      </w:pPr>
      <w:r>
        <w:lastRenderedPageBreak/>
        <w:t xml:space="preserve">Work closely with site supervisors and other tradesmen to avoid conflicts or potential dangers with other work crews in the area. </w:t>
      </w:r>
    </w:p>
    <w:p w14:paraId="237952DB" w14:textId="77777777" w:rsidR="00670944" w:rsidRDefault="00ED6A7E">
      <w:pPr>
        <w:numPr>
          <w:ilvl w:val="0"/>
          <w:numId w:val="1"/>
        </w:numPr>
        <w:ind w:hanging="415"/>
      </w:pPr>
      <w:r>
        <w:t xml:space="preserve">Oversees training of new and existing employees to ensure they know to operate equipment and handle complex tasks as safely efficiently as possible. </w:t>
      </w:r>
    </w:p>
    <w:p w14:paraId="006C6943" w14:textId="77777777" w:rsidR="00670944" w:rsidRDefault="00ED6A7E">
      <w:pPr>
        <w:numPr>
          <w:ilvl w:val="0"/>
          <w:numId w:val="1"/>
        </w:numPr>
        <w:ind w:hanging="415"/>
      </w:pPr>
      <w:r>
        <w:t xml:space="preserve">Conduct toolbox talk on daily basis to the workforce on the need to work safely. </w:t>
      </w:r>
    </w:p>
    <w:p w14:paraId="5A0EF0AD" w14:textId="77777777" w:rsidR="00670944" w:rsidRDefault="00ED6A7E">
      <w:pPr>
        <w:numPr>
          <w:ilvl w:val="0"/>
          <w:numId w:val="1"/>
        </w:numPr>
        <w:ind w:hanging="415"/>
      </w:pPr>
      <w:r>
        <w:t xml:space="preserve">Ensure and enforce good housekeeping throughout the workplace </w:t>
      </w:r>
    </w:p>
    <w:p w14:paraId="0A3405AD" w14:textId="77777777" w:rsidR="00D218D5" w:rsidRDefault="00ED6A7E" w:rsidP="00D218D5">
      <w:pPr>
        <w:numPr>
          <w:ilvl w:val="0"/>
          <w:numId w:val="1"/>
        </w:numPr>
        <w:ind w:hanging="415"/>
      </w:pPr>
      <w:r>
        <w:t xml:space="preserve">Enforcing the usage and proper use of PPE in the workplace and during all work activities. </w:t>
      </w:r>
      <w:r>
        <w:rPr>
          <w:rFonts w:ascii="Segoe UI Symbol" w:eastAsia="Segoe UI Symbol" w:hAnsi="Segoe UI Symbol" w:cs="Segoe UI Symbol"/>
        </w:rPr>
        <w:t></w:t>
      </w:r>
      <w:r>
        <w:t xml:space="preserve"> Implementing and monitoring the organization’s HSE policy. </w:t>
      </w:r>
    </w:p>
    <w:p w14:paraId="08CA8136" w14:textId="77777777" w:rsidR="00670944" w:rsidRDefault="00ED6A7E" w:rsidP="00D218D5">
      <w:r w:rsidRPr="00D218D5">
        <w:rPr>
          <w:highlight w:val="lightGray"/>
        </w:rPr>
        <w:t>Languages</w:t>
      </w:r>
      <w:r>
        <w:t xml:space="preserve"> </w:t>
      </w:r>
    </w:p>
    <w:p w14:paraId="5BCBB368" w14:textId="77777777" w:rsidR="00670944" w:rsidRDefault="00ED6A7E">
      <w:pPr>
        <w:spacing w:after="0" w:line="259" w:lineRule="auto"/>
        <w:ind w:left="0" w:firstLine="0"/>
        <w:jc w:val="left"/>
      </w:pPr>
      <w:r>
        <w:rPr>
          <w:rFonts w:ascii="Times New Roman" w:eastAsia="Times New Roman" w:hAnsi="Times New Roman" w:cs="Times New Roman"/>
          <w:sz w:val="24"/>
        </w:rPr>
        <w:t xml:space="preserve"> </w:t>
      </w:r>
    </w:p>
    <w:p w14:paraId="30AE7EDD" w14:textId="4D0BA8E7" w:rsidR="00670944" w:rsidRDefault="00D218D5">
      <w:pPr>
        <w:rPr>
          <w:rFonts w:ascii="Times New Roman" w:eastAsia="Times New Roman" w:hAnsi="Times New Roman" w:cs="Times New Roman"/>
          <w:b/>
          <w:sz w:val="24"/>
        </w:rPr>
      </w:pPr>
      <w:r>
        <w:t>English</w:t>
      </w:r>
      <w:r>
        <w:rPr>
          <w:rFonts w:ascii="Times New Roman" w:eastAsia="Times New Roman" w:hAnsi="Times New Roman" w:cs="Times New Roman"/>
          <w:sz w:val="24"/>
        </w:rPr>
        <w:t xml:space="preserve">, </w:t>
      </w:r>
      <w:r w:rsidRPr="00D218D5">
        <w:rPr>
          <w:rFonts w:ascii="Times New Roman" w:eastAsia="Times New Roman" w:hAnsi="Times New Roman" w:cs="Times New Roman"/>
          <w:b/>
          <w:sz w:val="24"/>
        </w:rPr>
        <w:t>Little Hindi and Arabic</w:t>
      </w:r>
    </w:p>
    <w:p w14:paraId="535B878C" w14:textId="796BF9B2" w:rsidR="00EA306E" w:rsidRDefault="00EA306E">
      <w:pPr>
        <w:rPr>
          <w:rFonts w:ascii="Times New Roman" w:eastAsia="Times New Roman" w:hAnsi="Times New Roman" w:cs="Times New Roman"/>
          <w:b/>
          <w:sz w:val="24"/>
        </w:rPr>
      </w:pPr>
    </w:p>
    <w:p w14:paraId="3E571AD3" w14:textId="35D001C5" w:rsidR="00EA306E" w:rsidRDefault="00EA306E">
      <w:pPr>
        <w:rPr>
          <w:rFonts w:ascii="Times New Roman" w:eastAsia="Times New Roman" w:hAnsi="Times New Roman" w:cs="Times New Roman"/>
          <w:b/>
          <w:sz w:val="24"/>
        </w:rPr>
      </w:pPr>
      <w:proofErr w:type="gramStart"/>
      <w:r>
        <w:rPr>
          <w:rFonts w:ascii="Times New Roman" w:eastAsia="Times New Roman" w:hAnsi="Times New Roman" w:cs="Times New Roman"/>
          <w:b/>
          <w:sz w:val="24"/>
        </w:rPr>
        <w:t>REFREES  ON</w:t>
      </w:r>
      <w:proofErr w:type="gramEnd"/>
      <w:r>
        <w:rPr>
          <w:rFonts w:ascii="Times New Roman" w:eastAsia="Times New Roman" w:hAnsi="Times New Roman" w:cs="Times New Roman"/>
          <w:b/>
          <w:sz w:val="24"/>
        </w:rPr>
        <w:t xml:space="preserve"> REQUEST</w:t>
      </w:r>
    </w:p>
    <w:p w14:paraId="3145B535" w14:textId="77777777" w:rsidR="00A0225C" w:rsidRDefault="00A0225C"/>
    <w:p w14:paraId="5A4592AF" w14:textId="77777777" w:rsidR="00670944" w:rsidRDefault="00670944">
      <w:pPr>
        <w:spacing w:after="0" w:line="259" w:lineRule="auto"/>
        <w:ind w:left="0" w:firstLine="0"/>
        <w:jc w:val="left"/>
      </w:pPr>
    </w:p>
    <w:sectPr w:rsidR="00670944" w:rsidSect="00400167">
      <w:headerReference w:type="even" r:id="rId8"/>
      <w:headerReference w:type="default" r:id="rId9"/>
      <w:footerReference w:type="even" r:id="rId10"/>
      <w:footerReference w:type="default" r:id="rId11"/>
      <w:headerReference w:type="first" r:id="rId12"/>
      <w:footerReference w:type="first" r:id="rId13"/>
      <w:pgSz w:w="11906" w:h="16841"/>
      <w:pgMar w:top="1567" w:right="1437" w:bottom="1490" w:left="1440" w:header="146"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EEADD" w14:textId="77777777" w:rsidR="0061204B" w:rsidRDefault="0061204B">
      <w:pPr>
        <w:spacing w:after="0" w:line="240" w:lineRule="auto"/>
      </w:pPr>
      <w:r>
        <w:separator/>
      </w:r>
    </w:p>
  </w:endnote>
  <w:endnote w:type="continuationSeparator" w:id="0">
    <w:p w14:paraId="2D5FC125" w14:textId="77777777" w:rsidR="0061204B" w:rsidRDefault="0061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C73" w14:textId="77777777" w:rsidR="00670944" w:rsidRDefault="0061204B">
    <w:pPr>
      <w:spacing w:after="112" w:line="259" w:lineRule="auto"/>
      <w:ind w:left="-848" w:right="-861" w:firstLine="0"/>
      <w:jc w:val="left"/>
    </w:pPr>
    <w:r>
      <w:rPr>
        <w:rFonts w:ascii="Calibri" w:eastAsia="Calibri" w:hAnsi="Calibri" w:cs="Calibri"/>
        <w:noProof/>
      </w:rPr>
      <w:pict w14:anchorId="57963C4E">
        <v:group id="Group 6275" o:spid="_x0000_s2069" style="position:absolute;left:0;text-align:left;margin-left:29.65pt;margin-top:799.9pt;width:536.9pt;height:18.95pt;z-index:251657728;mso-position-horizontal-relative:page;mso-position-vertical-relative:page" coordsize="68183,2407">
          <v:rect id="Rectangle 6282" o:spid="_x0000_s2078" style="position:absolute;left:31598;top:678;width:563;height:2260" filled="f" stroked="f">
            <v:textbox inset="0,0,0,0">
              <w:txbxContent>
                <w:p w14:paraId="5B5B7BE4" w14:textId="77777777" w:rsidR="00400167" w:rsidRDefault="003B6493">
                  <w:pPr>
                    <w:spacing w:after="160" w:line="259" w:lineRule="auto"/>
                    <w:ind w:left="0" w:firstLine="0"/>
                    <w:jc w:val="left"/>
                  </w:pPr>
                  <w:r>
                    <w:rPr>
                      <w:sz w:val="24"/>
                    </w:rPr>
                    <w:t xml:space="preserve"> </w:t>
                  </w:r>
                </w:p>
              </w:txbxContent>
            </v:textbox>
          </v:rect>
          <v:rect id="Rectangle 6283" o:spid="_x0000_s2077" style="position:absolute;left:32025;top:1314;width:6005;height:1276" filled="f" stroked="f">
            <v:textbox inset="0,0,0,0">
              <w:txbxContent>
                <w:p w14:paraId="021BDA47" w14:textId="77777777" w:rsidR="00400167" w:rsidRDefault="003B6493">
                  <w:pPr>
                    <w:spacing w:after="160" w:line="259" w:lineRule="auto"/>
                    <w:ind w:left="0" w:firstLine="0"/>
                    <w:jc w:val="left"/>
                  </w:pPr>
                  <w:r>
                    <w:rPr>
                      <w:sz w:val="16"/>
                    </w:rPr>
                    <w:t>Staff CV’s</w:t>
                  </w:r>
                </w:p>
              </w:txbxContent>
            </v:textbox>
          </v:rect>
          <v:rect id="Rectangle 6284" o:spid="_x0000_s2076" style="position:absolute;left:36539;top:1133;width:377;height:1514" filled="f" stroked="f">
            <v:textbox inset="0,0,0,0">
              <w:txbxContent>
                <w:p w14:paraId="453545CC" w14:textId="77777777" w:rsidR="00400167" w:rsidRDefault="003B6493">
                  <w:pPr>
                    <w:spacing w:after="160" w:line="259" w:lineRule="auto"/>
                    <w:ind w:left="0" w:firstLine="0"/>
                    <w:jc w:val="left"/>
                  </w:pPr>
                  <w:r>
                    <w:rPr>
                      <w:sz w:val="16"/>
                    </w:rPr>
                    <w:t xml:space="preserve"> </w:t>
                  </w:r>
                </w:p>
              </w:txbxContent>
            </v:textbox>
          </v:rect>
          <v:rect id="Rectangle 6279" o:spid="_x0000_s2075" style="position:absolute;left:64401;top:1062;width:2979;height:1383" filled="f" stroked="f">
            <v:textbox inset="0,0,0,0">
              <w:txbxContent>
                <w:p w14:paraId="0F21CB10" w14:textId="77777777" w:rsidR="00400167" w:rsidRDefault="003B6493">
                  <w:pPr>
                    <w:spacing w:after="160" w:line="259" w:lineRule="auto"/>
                    <w:ind w:left="0" w:firstLine="0"/>
                    <w:jc w:val="left"/>
                  </w:pPr>
                  <w:r>
                    <w:rPr>
                      <w:rFonts w:ascii="Calibri" w:eastAsia="Calibri" w:hAnsi="Calibri" w:cs="Calibri"/>
                      <w:sz w:val="16"/>
                    </w:rPr>
                    <w:t xml:space="preserve">Page </w:t>
                  </w:r>
                </w:p>
              </w:txbxContent>
            </v:textbox>
          </v:rect>
          <v:rect id="Rectangle 6280" o:spid="_x0000_s2074" style="position:absolute;left:66641;top:1062;width:688;height:1383" filled="f" stroked="f">
            <v:textbox inset="0,0,0,0">
              <w:txbxContent>
                <w:p w14:paraId="790D0565" w14:textId="77777777" w:rsidR="00400167" w:rsidRDefault="00F5751B">
                  <w:pPr>
                    <w:spacing w:after="160" w:line="259" w:lineRule="auto"/>
                    <w:ind w:left="0" w:firstLine="0"/>
                    <w:jc w:val="left"/>
                  </w:pPr>
                  <w:r>
                    <w:fldChar w:fldCharType="begin"/>
                  </w:r>
                  <w:r>
                    <w:instrText xml:space="preserve"> PAGE   \* MERGEFORMAT </w:instrText>
                  </w:r>
                  <w:r>
                    <w:fldChar w:fldCharType="separate"/>
                  </w:r>
                  <w:r w:rsidR="003B6493">
                    <w:rPr>
                      <w:rFonts w:ascii="Calibri" w:eastAsia="Calibri" w:hAnsi="Calibri" w:cs="Calibri"/>
                      <w:sz w:val="16"/>
                    </w:rPr>
                    <w:t>1</w:t>
                  </w:r>
                  <w:r>
                    <w:rPr>
                      <w:rFonts w:ascii="Calibri" w:eastAsia="Calibri" w:hAnsi="Calibri" w:cs="Calibri"/>
                      <w:sz w:val="16"/>
                    </w:rPr>
                    <w:fldChar w:fldCharType="end"/>
                  </w:r>
                </w:p>
              </w:txbxContent>
            </v:textbox>
          </v:rect>
          <v:rect id="Rectangle 6281" o:spid="_x0000_s2073" style="position:absolute;left:67160;top:1062;width:306;height:1383" filled="f" stroked="f">
            <v:textbox inset="0,0,0,0">
              <w:txbxContent>
                <w:p w14:paraId="01160FB5" w14:textId="77777777" w:rsidR="00400167" w:rsidRDefault="003B6493">
                  <w:pPr>
                    <w:spacing w:after="160" w:line="259" w:lineRule="auto"/>
                    <w:ind w:left="0" w:firstLine="0"/>
                    <w:jc w:val="left"/>
                  </w:pPr>
                  <w:r>
                    <w:rPr>
                      <w:rFonts w:ascii="Calibri" w:eastAsia="Calibri" w:hAnsi="Calibri" w:cs="Calibri"/>
                      <w:sz w:val="16"/>
                    </w:rPr>
                    <w:t xml:space="preserve"> </w:t>
                  </w:r>
                </w:p>
              </w:txbxContent>
            </v:textbox>
          </v:rect>
          <v:shape id="Shape 6612" o:spid="_x0000_s2072" style="position:absolute;top:213;width:68183;height:274" coordsize="6818376,27432" path="m,l6818376,r,27432l,27432,,e" fillcolor="#7f7f7f" stroked="f" strokeweight="0">
            <v:stroke opacity="0" miterlimit="10" joinstyle="miter"/>
          </v:shape>
          <v:shape id="Shape 6613" o:spid="_x0000_s2071" style="position:absolute;width:68183;height:91" coordsize="6818376,9144" path="m,l6818376,r,9144l,9144,,e" fillcolor="#7f7f7f" stroked="f" strokeweight="0">
            <v:stroke opacity="0" miterlimit="10" joinstyle="miter"/>
          </v:shape>
          <v:shape id="Shape 6614" o:spid="_x0000_s2070" style="position:absolute;left:63977;top:472;width:91;height:1935" coordsize="9144,193549" path="m,l9144,r,193549l,193549,,e" fillcolor="#7f7f7f" stroked="f" strokeweight="0">
            <v:stroke opacity="0" miterlimit="10" joinstyle="miter"/>
          </v:shape>
          <w10:wrap type="square" anchorx="page" anchory="page"/>
        </v:group>
      </w:pict>
    </w:r>
    <w:r w:rsidR="00ED6A7E">
      <w:rPr>
        <w:rFonts w:ascii="Times New Roman" w:eastAsia="Times New Roman" w:hAnsi="Times New Roman" w:cs="Times New Roman"/>
        <w:sz w:val="24"/>
      </w:rPr>
      <w:t xml:space="preserve"> </w:t>
    </w:r>
  </w:p>
  <w:p w14:paraId="1CCE59F8" w14:textId="77777777" w:rsidR="00670944" w:rsidRDefault="00ED6A7E">
    <w:pPr>
      <w:spacing w:after="0" w:line="259" w:lineRule="auto"/>
      <w:ind w:left="0" w:right="-306" w:firstLine="0"/>
      <w:jc w:val="right"/>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2665" w14:textId="77777777" w:rsidR="00670944" w:rsidRDefault="0061204B">
    <w:pPr>
      <w:spacing w:after="112" w:line="259" w:lineRule="auto"/>
      <w:ind w:left="-848" w:right="-861" w:firstLine="0"/>
      <w:jc w:val="left"/>
    </w:pPr>
    <w:r>
      <w:rPr>
        <w:rFonts w:ascii="Calibri" w:eastAsia="Calibri" w:hAnsi="Calibri" w:cs="Calibri"/>
        <w:noProof/>
      </w:rPr>
      <w:pict w14:anchorId="399461A4">
        <v:group id="Group 6248" o:spid="_x0000_s2059" style="position:absolute;left:0;text-align:left;margin-left:29.65pt;margin-top:799.9pt;width:536.9pt;height:18.95pt;z-index:251658752;mso-position-horizontal-relative:page;mso-position-vertical-relative:page" coordsize="68183,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">
          <v:rect id="Rectangle 6255" o:spid="_x0000_s2068" style="position:absolute;left:31598;top:678;width:564;height:2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JdsUA&#10;AADdAAAADwAAAGRycy9kb3ducmV2LnhtbESPQYvCMBSE74L/ITxhb5quoGg1iqiLHtUuuHt7NM+2&#10;bPNSmmirv94Iwh6HmfmGmS9bU4ob1a6wrOBzEIEgTq0uOFPwnXz1JyCcR9ZYWiYFd3KwXHQ7c4y1&#10;bfhIt5PPRICwi1FB7n0VS+nSnAy6ga2Ig3extUEfZJ1JXWMT4KaUwygaS4MFh4UcK1rnlP6drkbB&#10;blKtfvb20WTl9nd3Ppynm2TqlfrotasZCE+t/w+/23utYDwcje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El2xQAAAN0AAAAPAAAAAAAAAAAAAAAAAJgCAABkcnMv&#10;ZG93bnJldi54bWxQSwUGAAAAAAQABAD1AAAAigMAAAAA&#10;" filled="f" stroked="f">
            <v:textbox inset="0,0,0,0">
              <w:txbxContent>
                <w:p w14:paraId="339AD5C2" w14:textId="77777777" w:rsidR="00670944" w:rsidRDefault="00ED6A7E">
                  <w:pPr>
                    <w:spacing w:after="160" w:line="259" w:lineRule="auto"/>
                    <w:ind w:left="0" w:firstLine="0"/>
                    <w:jc w:val="left"/>
                  </w:pPr>
                  <w:r>
                    <w:rPr>
                      <w:sz w:val="24"/>
                    </w:rPr>
                    <w:t xml:space="preserve"> </w:t>
                  </w:r>
                </w:p>
              </w:txbxContent>
            </v:textbox>
          </v:rect>
          <v:rect id="Rectangle 6256" o:spid="_x0000_s2067" style="position:absolute;left:32025;top:1314;width:6005;height:1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XAcUA&#10;AADdAAAADwAAAGRycy9kb3ducmV2LnhtbESPT4vCMBTE7wv7HcJb8LamK1i0GkVWFz36D9Tbo3m2&#10;xealNFlb/fRGEDwOM/MbZjxtTSmuVLvCsoKfbgSCOLW64EzBfvf3PQDhPLLG0jIpuJGD6eTzY4yJ&#10;tg1v6Lr1mQgQdgkqyL2vEildmpNB17UVcfDOtjbog6wzqWtsAtyUshdFsTRYcFjIsaLfnNLL9t8o&#10;WA6q2XFl701WLk7Lw/ownO+GXqnOVzsbgfDU+nf41V5pBXGv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tcBxQAAAN0AAAAPAAAAAAAAAAAAAAAAAJgCAABkcnMv&#10;ZG93bnJldi54bWxQSwUGAAAAAAQABAD1AAAAigMAAAAA&#10;" filled="f" stroked="f">
            <v:textbox inset="0,0,0,0">
              <w:txbxContent>
                <w:p w14:paraId="6FB83EE8" w14:textId="77777777" w:rsidR="00670944" w:rsidRDefault="00ED6A7E">
                  <w:pPr>
                    <w:spacing w:after="160" w:line="259" w:lineRule="auto"/>
                    <w:ind w:left="0" w:firstLine="0"/>
                    <w:jc w:val="left"/>
                  </w:pPr>
                  <w:r>
                    <w:rPr>
                      <w:sz w:val="16"/>
                    </w:rPr>
                    <w:t>Staff CV’s</w:t>
                  </w:r>
                </w:p>
              </w:txbxContent>
            </v:textbox>
          </v:rect>
          <v:rect id="Rectangle 6257" o:spid="_x0000_s2066" style="position:absolute;left:36539;top:1133;width:377;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ymsYA&#10;AADdAAAADwAAAGRycy9kb3ducmV2LnhtbESPS4vCQBCE74L/YWjBm05WWB/RUURX9Ohjwd1bk2mT&#10;sJmekBlN9Nc7grDHoqq+omaLxhTiRpXLLSv46EcgiBOrc04VfJ82vTEI55E1FpZJwZ0cLObt1gxj&#10;bWs+0O3oUxEg7GJUkHlfxlK6JCODrm9L4uBdbGXQB1mlUldYB7gp5CCKhtJgzmEhw5JWGSV/x6tR&#10;sB2Xy5+dfdRp8fW7Pe/Pk/Vp4pXqdprlFISnxv+H3+2dVjAcfI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pymsYAAADdAAAADwAAAAAAAAAAAAAAAACYAgAAZHJz&#10;L2Rvd25yZXYueG1sUEsFBgAAAAAEAAQA9QAAAIsDAAAAAA==&#10;" filled="f" stroked="f">
            <v:textbox inset="0,0,0,0">
              <w:txbxContent>
                <w:p w14:paraId="11BB4BE7" w14:textId="77777777" w:rsidR="00670944" w:rsidRDefault="00ED6A7E">
                  <w:pPr>
                    <w:spacing w:after="160" w:line="259" w:lineRule="auto"/>
                    <w:ind w:left="0" w:firstLine="0"/>
                    <w:jc w:val="left"/>
                  </w:pPr>
                  <w:r>
                    <w:rPr>
                      <w:sz w:val="16"/>
                    </w:rPr>
                    <w:t xml:space="preserve"> </w:t>
                  </w:r>
                </w:p>
              </w:txbxContent>
            </v:textbox>
          </v:rect>
          <v:rect id="Rectangle 6252" o:spid="_x0000_s2065" style="position:absolute;left:64401;top:1062;width:2980;height:1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3RAscA&#10;AADdAAAADwAAAGRycy9kb3ducmV2LnhtbESPQWvCQBSE74L/YXlCb7oxUNHoGoKtJMdWC9bbI/ua&#10;hGbfhuxq0v76bqHQ4zAz3zC7dDStuFPvGssKlosIBHFpdcOVgrfzcb4G4TyyxtYyKfgiB+l+Otlh&#10;ou3Ar3Q/+UoECLsEFdTed4mUrqzJoFvYjjh4H7Y36IPsK6l7HALctDKOopU02HBYqLGjQ03l5+lm&#10;FOTrLnsv7PdQtc/X/PJy2TydN16ph9mYbUF4Gv1/+K9daAWr+DG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N0QLHAAAA3QAAAA8AAAAAAAAAAAAAAAAAmAIAAGRy&#10;cy9kb3ducmV2LnhtbFBLBQYAAAAABAAEAPUAAACMAwAAAAA=&#10;" filled="f" stroked="f">
            <v:textbox inset="0,0,0,0">
              <w:txbxContent>
                <w:p w14:paraId="274C750C" w14:textId="77777777" w:rsidR="00670944" w:rsidRDefault="00ED6A7E">
                  <w:pPr>
                    <w:spacing w:after="160" w:line="259" w:lineRule="auto"/>
                    <w:ind w:left="0" w:firstLine="0"/>
                    <w:jc w:val="left"/>
                  </w:pPr>
                  <w:r>
                    <w:rPr>
                      <w:rFonts w:ascii="Calibri" w:eastAsia="Calibri" w:hAnsi="Calibri" w:cs="Calibri"/>
                      <w:sz w:val="16"/>
                    </w:rPr>
                    <w:t xml:space="preserve">Page </w:t>
                  </w:r>
                </w:p>
              </w:txbxContent>
            </v:textbox>
          </v:rect>
          <v:rect id="Rectangle 6253" o:spid="_x0000_s2064" style="position:absolute;left:66641;top:1062;width:689;height:1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mccA&#10;AADdAAAADwAAAGRycy9kb3ducmV2LnhtbESPQWvCQBSE7wX/w/KE3uqmlopGVxFtSY41Cra3R/aZ&#10;hGbfhuw2SfvrXaHgcZiZb5jVZjC16Kh1lWUFz5MIBHFudcWFgtPx/WkOwnlkjbVlUvBLDjbr0cMK&#10;Y217PlCX+UIECLsYFZTeN7GULi/JoJvYhjh4F9sa9EG2hdQt9gFuajmNopk0WHFYKLGhXUn5d/Zj&#10;FCTzZvuZ2r++qN++kvPHebE/LrxSj+NhuwThafD38H871Qpm09c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BdJnHAAAA3QAAAA8AAAAAAAAAAAAAAAAAmAIAAGRy&#10;cy9kb3ducmV2LnhtbFBLBQYAAAAABAAEAPUAAACMAwAAAAA=&#10;" filled="f" stroked="f">
            <v:textbox inset="0,0,0,0">
              <w:txbxContent>
                <w:p w14:paraId="33908B6B" w14:textId="77777777" w:rsidR="00670944" w:rsidRDefault="00AB7104">
                  <w:pPr>
                    <w:spacing w:after="160" w:line="259" w:lineRule="auto"/>
                    <w:ind w:left="0" w:firstLine="0"/>
                    <w:jc w:val="left"/>
                  </w:pPr>
                  <w:r>
                    <w:fldChar w:fldCharType="begin"/>
                  </w:r>
                  <w:r w:rsidR="00ED6A7E">
                    <w:instrText xml:space="preserve"> PAGE   \* MERGEFORMAT </w:instrText>
                  </w:r>
                  <w:r>
                    <w:fldChar w:fldCharType="separate"/>
                  </w:r>
                  <w:r w:rsidR="00A0225C" w:rsidRPr="00A0225C">
                    <w:rPr>
                      <w:rFonts w:ascii="Calibri" w:eastAsia="Calibri" w:hAnsi="Calibri" w:cs="Calibri"/>
                      <w:noProof/>
                      <w:sz w:val="16"/>
                    </w:rPr>
                    <w:t>4</w:t>
                  </w:r>
                  <w:r>
                    <w:rPr>
                      <w:rFonts w:ascii="Calibri" w:eastAsia="Calibri" w:hAnsi="Calibri" w:cs="Calibri"/>
                      <w:sz w:val="16"/>
                    </w:rPr>
                    <w:fldChar w:fldCharType="end"/>
                  </w:r>
                </w:p>
              </w:txbxContent>
            </v:textbox>
          </v:rect>
          <v:rect id="Rectangle 6254" o:spid="_x0000_s2063" style="position:absolute;left:67160;top:1062;width:307;height:1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s7ccA&#10;AADdAAAADwAAAGRycy9kb3ducmV2LnhtbESPQWvCQBSE7wX/w/KE3uqm0opGVxFtSY41Cra3R/aZ&#10;hGbfhuw2SfvrXaHgcZiZb5jVZjC16Kh1lWUFz5MIBHFudcWFgtPx/WkOwnlkjbVlUvBLDjbr0cMK&#10;Y217PlCX+UIECLsYFZTeN7GULi/JoJvYhjh4F9sa9EG2hdQt9gFuajmNopk0WHFYKLGhXUn5d/Zj&#10;FCTzZvuZ2r++qN++kvPHebE/LrxSj+NhuwThafD38H871Qpm09c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o7O3HAAAA3QAAAA8AAAAAAAAAAAAAAAAAmAIAAGRy&#10;cy9kb3ducmV2LnhtbFBLBQYAAAAABAAEAPUAAACMAwAAAAA=&#10;" filled="f" stroked="f">
            <v:textbox inset="0,0,0,0">
              <w:txbxContent>
                <w:p w14:paraId="23491794" w14:textId="77777777" w:rsidR="00670944" w:rsidRDefault="00ED6A7E">
                  <w:pPr>
                    <w:spacing w:after="160" w:line="259" w:lineRule="auto"/>
                    <w:ind w:left="0" w:firstLine="0"/>
                    <w:jc w:val="left"/>
                  </w:pPr>
                  <w:r>
                    <w:rPr>
                      <w:rFonts w:ascii="Calibri" w:eastAsia="Calibri" w:hAnsi="Calibri" w:cs="Calibri"/>
                      <w:sz w:val="16"/>
                    </w:rPr>
                    <w:t xml:space="preserve"> </w:t>
                  </w:r>
                </w:p>
              </w:txbxContent>
            </v:textbox>
          </v:rect>
          <v:shape id="Shape 6603" o:spid="_x0000_s2062" style="position:absolute;top:213;width:68183;height:274;visibility:visible" coordsize="6818376,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XL8YA&#10;AADdAAAADwAAAGRycy9kb3ducmV2LnhtbESPT2vCQBTE7wW/w/KEXopuVBo0zUa0ECj0VCt4fWaf&#10;SWj2bcxu8+fbdwuFHoeZ+Q2T7kfTiJ46V1tWsFpGIIgLq2suFZw/88UWhPPIGhvLpGAiB/ts9pBi&#10;ou3AH9SffCkChF2CCirv20RKV1Rk0C1tSxy8m+0M+iC7UuoOhwA3jVxHUSwN1hwWKmzptaLi6/Rt&#10;FNTv/mm1fs6vd7PZXS9TP/H9OCn1OB8PLyA8jf4//Nd+0wriONrA75v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cXL8YAAADdAAAADwAAAAAAAAAAAAAAAACYAgAAZHJz&#10;L2Rvd25yZXYueG1sUEsFBgAAAAAEAAQA9QAAAIsDAAAAAA==&#10;" adj="0,,0" path="m,l6818376,r,27432l,27432,,e" fillcolor="#7f7f7f" stroked="f" strokeweight="0">
            <v:stroke miterlimit="83231f" joinstyle="miter"/>
            <v:formulas/>
            <v:path arrowok="t" o:connecttype="segments" textboxrect="0,0,6818376,27432"/>
          </v:shape>
          <v:shape id="Shape 6604" o:spid="_x0000_s2061" style="position:absolute;width:68183;height:91;visibility:visible" coordsize="681837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JbMMA&#10;AADdAAAADwAAAGRycy9kb3ducmV2LnhtbESPQYvCMBSE7wv+h/AEL4umK1KWahQRBPW2dcHrs3k2&#10;xealJNna/febBcHjMDPfMKvNYFvRkw+NYwUfswwEceV0w7WC7/N++gkiRGSNrWNS8EsBNuvR2woL&#10;7R78RX0Za5EgHApUYGLsCilDZchimLmOOHk35y3GJH0ttcdHgttWzrMslxYbTgsGO9oZqu7lj1Vw&#10;dafy1ON7MHe/u+RtfZzT5ajUZDxslyAiDfEVfrYPWkGeZwv4f5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JbMMAAADdAAAADwAAAAAAAAAAAAAAAACYAgAAZHJzL2Rv&#10;d25yZXYueG1sUEsFBgAAAAAEAAQA9QAAAIgDAAAAAA==&#10;" adj="0,,0" path="m,l6818376,r,9144l,9144,,e" fillcolor="#7f7f7f" stroked="f" strokeweight="0">
            <v:stroke miterlimit="83231f" joinstyle="miter"/>
            <v:formulas/>
            <v:path arrowok="t" o:connecttype="segments" textboxrect="0,0,6818376,9144"/>
          </v:shape>
          <v:shape id="Shape 6605" o:spid="_x0000_s2060" style="position:absolute;left:63977;top:472;width:91;height:1935;visibility:visible" coordsize="9144,1935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nLpMUA&#10;AADdAAAADwAAAGRycy9kb3ducmV2LnhtbESPUWvCMBSF3wf7D+EO9jI0cWDVapQyGAxhMLW+X5pr&#10;U9bclCar9d8vwmCPh3POdzib3ehaMVAfGs8aZlMFgrjypuFaQ3l6nyxBhIhssPVMGm4UYLd9fNhg&#10;bvyVDzQcYy0ShEOOGmyMXS5lqCw5DFPfESfv4nuHMcm+lqbHa4K7Vr4qlUmHDacFix29Waq+jz9O&#10;gxk/D8O5LIuX+epWLOyev2aKtX5+Gos1iEhj/A//tT+MhixTc7i/SU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cukxQAAAN0AAAAPAAAAAAAAAAAAAAAAAJgCAABkcnMv&#10;ZG93bnJldi54bWxQSwUGAAAAAAQABAD1AAAAigMAAAAA&#10;" adj="0,,0" path="m,l9144,r,193549l,193549,,e" fillcolor="#7f7f7f" stroked="f" strokeweight="0">
            <v:stroke miterlimit="83231f" joinstyle="miter"/>
            <v:formulas/>
            <v:path arrowok="t" o:connecttype="segments" textboxrect="0,0,9144,193549"/>
          </v:shape>
          <w10:wrap type="square" anchorx="page" anchory="page"/>
        </v:group>
      </w:pict>
    </w:r>
    <w:r w:rsidR="00ED6A7E">
      <w:rPr>
        <w:rFonts w:ascii="Times New Roman" w:eastAsia="Times New Roman" w:hAnsi="Times New Roman" w:cs="Times New Roman"/>
        <w:sz w:val="24"/>
      </w:rPr>
      <w:t xml:space="preserve"> </w:t>
    </w:r>
  </w:p>
  <w:p w14:paraId="3693C596" w14:textId="77777777" w:rsidR="00670944" w:rsidRDefault="00ED6A7E">
    <w:pPr>
      <w:spacing w:after="0" w:line="259" w:lineRule="auto"/>
      <w:ind w:left="0" w:right="-306" w:firstLine="0"/>
      <w:jc w:val="right"/>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D960" w14:textId="77777777" w:rsidR="00670944" w:rsidRDefault="0061204B">
    <w:pPr>
      <w:spacing w:after="112" w:line="259" w:lineRule="auto"/>
      <w:ind w:left="-848" w:right="-861" w:firstLine="0"/>
      <w:jc w:val="left"/>
    </w:pPr>
    <w:r>
      <w:rPr>
        <w:rFonts w:ascii="Calibri" w:eastAsia="Calibri" w:hAnsi="Calibri" w:cs="Calibri"/>
        <w:noProof/>
      </w:rPr>
      <w:pict w14:anchorId="75190180">
        <v:group id="Group 6221" o:spid="_x0000_s2049" style="position:absolute;left:0;text-align:left;margin-left:29.65pt;margin-top:799.9pt;width:536.9pt;height:18.95pt;z-index:251659776;mso-position-horizontal-relative:page;mso-position-vertical-relative:page" coordsize="68183,2407">
          <v:rect id="Rectangle 6228" o:spid="_x0000_s2058" style="position:absolute;left:31598;top:678;width:563;height:2260" filled="f" stroked="f">
            <v:textbox inset="0,0,0,0">
              <w:txbxContent>
                <w:p w14:paraId="7C9C0D9B" w14:textId="77777777" w:rsidR="00400167" w:rsidRDefault="003B6493">
                  <w:pPr>
                    <w:spacing w:after="160" w:line="259" w:lineRule="auto"/>
                    <w:ind w:left="0" w:firstLine="0"/>
                    <w:jc w:val="left"/>
                  </w:pPr>
                  <w:r>
                    <w:rPr>
                      <w:sz w:val="24"/>
                    </w:rPr>
                    <w:t xml:space="preserve"> </w:t>
                  </w:r>
                </w:p>
              </w:txbxContent>
            </v:textbox>
          </v:rect>
          <v:rect id="Rectangle 6229" o:spid="_x0000_s2057" style="position:absolute;left:32025;top:1314;width:6005;height:1276" filled="f" stroked="f">
            <v:textbox inset="0,0,0,0">
              <w:txbxContent>
                <w:p w14:paraId="18E4C4D1" w14:textId="77777777" w:rsidR="00400167" w:rsidRDefault="003B6493">
                  <w:pPr>
                    <w:spacing w:after="160" w:line="259" w:lineRule="auto"/>
                    <w:ind w:left="0" w:firstLine="0"/>
                    <w:jc w:val="left"/>
                  </w:pPr>
                  <w:r>
                    <w:rPr>
                      <w:sz w:val="16"/>
                    </w:rPr>
                    <w:t>Staff CV’s</w:t>
                  </w:r>
                </w:p>
              </w:txbxContent>
            </v:textbox>
          </v:rect>
          <v:rect id="Rectangle 6230" o:spid="_x0000_s2056" style="position:absolute;left:36539;top:1133;width:377;height:1514" filled="f" stroked="f">
            <v:textbox inset="0,0,0,0">
              <w:txbxContent>
                <w:p w14:paraId="31887ACE" w14:textId="77777777" w:rsidR="00400167" w:rsidRDefault="003B6493">
                  <w:pPr>
                    <w:spacing w:after="160" w:line="259" w:lineRule="auto"/>
                    <w:ind w:left="0" w:firstLine="0"/>
                    <w:jc w:val="left"/>
                  </w:pPr>
                  <w:r>
                    <w:rPr>
                      <w:sz w:val="16"/>
                    </w:rPr>
                    <w:t xml:space="preserve"> </w:t>
                  </w:r>
                </w:p>
              </w:txbxContent>
            </v:textbox>
          </v:rect>
          <v:rect id="Rectangle 6225" o:spid="_x0000_s2055" style="position:absolute;left:64401;top:1062;width:2979;height:1383" filled="f" stroked="f">
            <v:textbox inset="0,0,0,0">
              <w:txbxContent>
                <w:p w14:paraId="1FACED66" w14:textId="77777777" w:rsidR="00400167" w:rsidRDefault="003B6493">
                  <w:pPr>
                    <w:spacing w:after="160" w:line="259" w:lineRule="auto"/>
                    <w:ind w:left="0" w:firstLine="0"/>
                    <w:jc w:val="left"/>
                  </w:pPr>
                  <w:r>
                    <w:rPr>
                      <w:rFonts w:ascii="Calibri" w:eastAsia="Calibri" w:hAnsi="Calibri" w:cs="Calibri"/>
                      <w:sz w:val="16"/>
                    </w:rPr>
                    <w:t xml:space="preserve">Page </w:t>
                  </w:r>
                </w:p>
              </w:txbxContent>
            </v:textbox>
          </v:rect>
          <v:rect id="Rectangle 6226" o:spid="_x0000_s2054" style="position:absolute;left:66641;top:1062;width:688;height:1383" filled="f" stroked="f">
            <v:textbox inset="0,0,0,0">
              <w:txbxContent>
                <w:p w14:paraId="79F6E29E" w14:textId="77777777" w:rsidR="00400167" w:rsidRDefault="00F5751B">
                  <w:pPr>
                    <w:spacing w:after="160" w:line="259" w:lineRule="auto"/>
                    <w:ind w:left="0" w:firstLine="0"/>
                    <w:jc w:val="left"/>
                  </w:pPr>
                  <w:r>
                    <w:fldChar w:fldCharType="begin"/>
                  </w:r>
                  <w:r>
                    <w:instrText xml:space="preserve"> PAGE   \* MERGEFORMAT </w:instrText>
                  </w:r>
                  <w:r>
                    <w:fldChar w:fldCharType="separate"/>
                  </w:r>
                  <w:r w:rsidR="003B6493">
                    <w:rPr>
                      <w:rFonts w:ascii="Calibri" w:eastAsia="Calibri" w:hAnsi="Calibri" w:cs="Calibri"/>
                      <w:sz w:val="16"/>
                    </w:rPr>
                    <w:t>1</w:t>
                  </w:r>
                  <w:r>
                    <w:rPr>
                      <w:rFonts w:ascii="Calibri" w:eastAsia="Calibri" w:hAnsi="Calibri" w:cs="Calibri"/>
                      <w:sz w:val="16"/>
                    </w:rPr>
                    <w:fldChar w:fldCharType="end"/>
                  </w:r>
                </w:p>
              </w:txbxContent>
            </v:textbox>
          </v:rect>
          <v:rect id="Rectangle 6227" o:spid="_x0000_s2053" style="position:absolute;left:67160;top:1062;width:306;height:1383" filled="f" stroked="f">
            <v:textbox inset="0,0,0,0">
              <w:txbxContent>
                <w:p w14:paraId="0BE232A2" w14:textId="77777777" w:rsidR="00400167" w:rsidRDefault="003B6493">
                  <w:pPr>
                    <w:spacing w:after="160" w:line="259" w:lineRule="auto"/>
                    <w:ind w:left="0" w:firstLine="0"/>
                    <w:jc w:val="left"/>
                  </w:pPr>
                  <w:r>
                    <w:rPr>
                      <w:rFonts w:ascii="Calibri" w:eastAsia="Calibri" w:hAnsi="Calibri" w:cs="Calibri"/>
                      <w:sz w:val="16"/>
                    </w:rPr>
                    <w:t xml:space="preserve"> </w:t>
                  </w:r>
                </w:p>
              </w:txbxContent>
            </v:textbox>
          </v:rect>
          <v:shape id="Shape 6600" o:spid="_x0000_s2052" style="position:absolute;top:213;width:68183;height:274" coordsize="6818376,27432" path="m,l6818376,r,27432l,27432,,e" fillcolor="#7f7f7f" stroked="f" strokeweight="0">
            <v:stroke opacity="0" miterlimit="10" joinstyle="miter"/>
          </v:shape>
          <v:shape id="Shape 6601" o:spid="_x0000_s2051" style="position:absolute;width:68183;height:91" coordsize="6818376,9144" path="m,l6818376,r,9144l,9144,,e" fillcolor="#7f7f7f" stroked="f" strokeweight="0">
            <v:stroke opacity="0" miterlimit="10" joinstyle="miter"/>
          </v:shape>
          <v:shape id="Shape 6602" o:spid="_x0000_s2050" style="position:absolute;left:63977;top:472;width:91;height:1935" coordsize="9144,193549" path="m,l9144,r,193549l,193549,,e" fillcolor="#7f7f7f" stroked="f" strokeweight="0">
            <v:stroke opacity="0" miterlimit="10" joinstyle="miter"/>
          </v:shape>
          <w10:wrap type="square" anchorx="page" anchory="page"/>
        </v:group>
      </w:pict>
    </w:r>
    <w:r w:rsidR="00ED6A7E">
      <w:rPr>
        <w:rFonts w:ascii="Times New Roman" w:eastAsia="Times New Roman" w:hAnsi="Times New Roman" w:cs="Times New Roman"/>
        <w:sz w:val="24"/>
      </w:rPr>
      <w:t xml:space="preserve"> </w:t>
    </w:r>
  </w:p>
  <w:p w14:paraId="72FD1515" w14:textId="77777777" w:rsidR="00670944" w:rsidRDefault="00ED6A7E">
    <w:pPr>
      <w:spacing w:after="0" w:line="259" w:lineRule="auto"/>
      <w:ind w:left="0" w:right="-306" w:firstLine="0"/>
      <w:jc w:val="right"/>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6FBFF" w14:textId="77777777" w:rsidR="0061204B" w:rsidRDefault="0061204B">
      <w:pPr>
        <w:spacing w:after="0" w:line="240" w:lineRule="auto"/>
      </w:pPr>
      <w:r>
        <w:separator/>
      </w:r>
    </w:p>
  </w:footnote>
  <w:footnote w:type="continuationSeparator" w:id="0">
    <w:p w14:paraId="206A0D6F" w14:textId="77777777" w:rsidR="0061204B" w:rsidRDefault="0061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4EBD" w14:textId="77777777" w:rsidR="00670944" w:rsidRDefault="00ED6A7E">
    <w:pPr>
      <w:spacing w:after="0" w:line="259" w:lineRule="auto"/>
      <w:ind w:left="0" w:firstLine="0"/>
      <w:jc w:val="left"/>
    </w:pPr>
    <w:r>
      <w:rPr>
        <w:noProof/>
      </w:rPr>
      <w:drawing>
        <wp:anchor distT="0" distB="0" distL="114300" distR="114300" simplePos="0" relativeHeight="251655680" behindDoc="0" locked="0" layoutInCell="1" allowOverlap="0" wp14:anchorId="0D37853F" wp14:editId="25FF8B78">
          <wp:simplePos x="0" y="0"/>
          <wp:positionH relativeFrom="page">
            <wp:posOffset>22860</wp:posOffset>
          </wp:positionH>
          <wp:positionV relativeFrom="page">
            <wp:posOffset>92963</wp:posOffset>
          </wp:positionV>
          <wp:extent cx="6848857" cy="576072"/>
          <wp:effectExtent l="0" t="0" r="0" b="0"/>
          <wp:wrapSquare wrapText="bothSides"/>
          <wp:docPr id="4714" name="Picture 4714"/>
          <wp:cNvGraphicFramePr/>
          <a:graphic xmlns:a="http://schemas.openxmlformats.org/drawingml/2006/main">
            <a:graphicData uri="http://schemas.openxmlformats.org/drawingml/2006/picture">
              <pic:pic xmlns:pic="http://schemas.openxmlformats.org/drawingml/2006/picture">
                <pic:nvPicPr>
                  <pic:cNvPr id="4714" name="Picture 4714"/>
                  <pic:cNvPicPr/>
                </pic:nvPicPr>
                <pic:blipFill>
                  <a:blip r:embed="rId1"/>
                  <a:stretch>
                    <a:fillRect/>
                  </a:stretch>
                </pic:blipFill>
                <pic:spPr>
                  <a:xfrm>
                    <a:off x="0" y="0"/>
                    <a:ext cx="6848857" cy="576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AD3C" w14:textId="77777777" w:rsidR="00670944" w:rsidRDefault="00ED6A7E">
    <w:pPr>
      <w:spacing w:after="0" w:line="259" w:lineRule="auto"/>
      <w:ind w:lef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ACE0" w14:textId="77777777" w:rsidR="00670944" w:rsidRDefault="00ED6A7E">
    <w:pPr>
      <w:spacing w:after="0" w:line="259" w:lineRule="auto"/>
      <w:ind w:left="0" w:firstLine="0"/>
      <w:jc w:val="left"/>
    </w:pPr>
    <w:r>
      <w:rPr>
        <w:noProof/>
      </w:rPr>
      <w:drawing>
        <wp:anchor distT="0" distB="0" distL="114300" distR="114300" simplePos="0" relativeHeight="251656704" behindDoc="0" locked="0" layoutInCell="1" allowOverlap="0" wp14:anchorId="0C729A3C" wp14:editId="2393B87B">
          <wp:simplePos x="0" y="0"/>
          <wp:positionH relativeFrom="page">
            <wp:posOffset>22860</wp:posOffset>
          </wp:positionH>
          <wp:positionV relativeFrom="page">
            <wp:posOffset>92963</wp:posOffset>
          </wp:positionV>
          <wp:extent cx="6848857" cy="57607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714" name="Picture 4714"/>
                  <pic:cNvPicPr/>
                </pic:nvPicPr>
                <pic:blipFill>
                  <a:blip r:embed="rId1"/>
                  <a:stretch>
                    <a:fillRect/>
                  </a:stretch>
                </pic:blipFill>
                <pic:spPr>
                  <a:xfrm>
                    <a:off x="0" y="0"/>
                    <a:ext cx="6848857" cy="576072"/>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646A"/>
    <w:multiLevelType w:val="hybridMultilevel"/>
    <w:tmpl w:val="08EEEC86"/>
    <w:lvl w:ilvl="0" w:tplc="8DA20842">
      <w:start w:val="1"/>
      <w:numFmt w:val="bullet"/>
      <w:lvlText w:val="•"/>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08A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096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927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233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5C1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A6C9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68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44F7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630C10"/>
    <w:multiLevelType w:val="hybridMultilevel"/>
    <w:tmpl w:val="E752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0944"/>
    <w:rsid w:val="00020775"/>
    <w:rsid w:val="00073851"/>
    <w:rsid w:val="00112737"/>
    <w:rsid w:val="00203692"/>
    <w:rsid w:val="002B014D"/>
    <w:rsid w:val="00382281"/>
    <w:rsid w:val="003B6493"/>
    <w:rsid w:val="003C7213"/>
    <w:rsid w:val="00400167"/>
    <w:rsid w:val="004F7675"/>
    <w:rsid w:val="0061204B"/>
    <w:rsid w:val="00670944"/>
    <w:rsid w:val="006B5507"/>
    <w:rsid w:val="007D68ED"/>
    <w:rsid w:val="008838DE"/>
    <w:rsid w:val="008E2EF9"/>
    <w:rsid w:val="00947923"/>
    <w:rsid w:val="009A2760"/>
    <w:rsid w:val="00A0225C"/>
    <w:rsid w:val="00A1559E"/>
    <w:rsid w:val="00AB7104"/>
    <w:rsid w:val="00BA122C"/>
    <w:rsid w:val="00BC43AF"/>
    <w:rsid w:val="00CF41B4"/>
    <w:rsid w:val="00D218D5"/>
    <w:rsid w:val="00E03C6A"/>
    <w:rsid w:val="00E3367C"/>
    <w:rsid w:val="00E96E0B"/>
    <w:rsid w:val="00EA306E"/>
    <w:rsid w:val="00ED6A7E"/>
    <w:rsid w:val="00F444FC"/>
    <w:rsid w:val="00F5751B"/>
    <w:rsid w:val="00FC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1029FA0E"/>
  <w15:docId w15:val="{28D43AE7-DFA6-4ABD-B6B0-218CC0C2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0167"/>
    <w:pPr>
      <w:spacing w:after="4" w:line="250"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rsid w:val="00400167"/>
    <w:pPr>
      <w:keepNext/>
      <w:keepLines/>
      <w:spacing w:after="0"/>
      <w:ind w:left="10" w:hanging="10"/>
      <w:outlineLvl w:val="0"/>
    </w:pPr>
    <w:rPr>
      <w:rFonts w:ascii="Arial" w:eastAsia="Arial" w:hAnsi="Arial" w:cs="Arial"/>
      <w:b/>
      <w:color w:val="000000"/>
      <w:sz w:val="28"/>
      <w:shd w:val="clear" w:color="auto" w:fill="D3D3D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0167"/>
    <w:rPr>
      <w:rFonts w:ascii="Arial" w:eastAsia="Arial" w:hAnsi="Arial" w:cs="Arial"/>
      <w:b/>
      <w:color w:val="000000"/>
      <w:sz w:val="28"/>
      <w:shd w:val="clear" w:color="auto" w:fill="D3D3D3"/>
    </w:rPr>
  </w:style>
  <w:style w:type="table" w:customStyle="1" w:styleId="TableGrid">
    <w:name w:val="TableGrid"/>
    <w:rsid w:val="00400167"/>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96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0B"/>
    <w:rPr>
      <w:rFonts w:ascii="Tahoma" w:eastAsia="Arial" w:hAnsi="Tahoma" w:cs="Tahoma"/>
      <w:color w:val="000000"/>
      <w:sz w:val="16"/>
      <w:szCs w:val="16"/>
    </w:rPr>
  </w:style>
  <w:style w:type="paragraph" w:styleId="ListParagraph">
    <w:name w:val="List Paragraph"/>
    <w:basedOn w:val="Normal"/>
    <w:uiPriority w:val="34"/>
    <w:qFormat/>
    <w:rsid w:val="00BC4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pjacka</dc:creator>
  <cp:keywords/>
  <cp:lastModifiedBy>Dell</cp:lastModifiedBy>
  <cp:revision>4</cp:revision>
  <dcterms:created xsi:type="dcterms:W3CDTF">2020-02-03T09:43:00Z</dcterms:created>
  <dcterms:modified xsi:type="dcterms:W3CDTF">2020-02-05T15:46:00Z</dcterms:modified>
</cp:coreProperties>
</file>