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                                               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03">
      <w:pPr>
        <w:pStyle w:val="Heading2"/>
        <w:ind w:left="-720"/>
        <w:contextualSpacing w:val="0"/>
        <w:jc w:val="center"/>
        <w:rPr>
          <w:rFonts w:ascii="Calibri" w:cs="Calibri" w:eastAsia="Calibri" w:hAnsi="Calibri"/>
          <w:b w:val="0"/>
          <w:i w:val="0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z w:val="48"/>
          <w:szCs w:val="48"/>
          <w:rtl w:val="0"/>
        </w:rPr>
        <w:t xml:space="preserve">Mohamed Naseer Fathima Nazra</w:t>
      </w:r>
    </w:p>
    <w:p w:rsidR="00000000" w:rsidDel="00000000" w:rsidP="00000000" w:rsidRDefault="00000000" w:rsidRPr="00000000" w14:paraId="00000004">
      <w:pPr>
        <w:ind w:left="-720"/>
        <w:contextualSpacing w:val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Doha, Qatar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-72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-72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60"/>
          <w:tab w:val="left" w:pos="540"/>
          <w:tab w:val="left" w:pos="720"/>
        </w:tabs>
        <w:spacing w:after="0" w:before="0" w:line="240" w:lineRule="auto"/>
        <w:ind w:left="-72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(mob)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+974-33169068</w:t>
      </w:r>
    </w:p>
    <w:p w:rsidR="00000000" w:rsidDel="00000000" w:rsidP="00000000" w:rsidRDefault="00000000" w:rsidRPr="00000000" w14:paraId="00000009">
      <w:pPr>
        <w:tabs>
          <w:tab w:val="left" w:pos="0"/>
          <w:tab w:val="left" w:pos="900"/>
          <w:tab w:val="left" w:pos="1260"/>
        </w:tabs>
        <w:ind w:left="-72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E-mail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0000ff"/>
            <w:sz w:val="22"/>
            <w:szCs w:val="22"/>
            <w:u w:val="single"/>
            <w:rtl w:val="0"/>
          </w:rPr>
          <w:t xml:space="preserve">nazramnf@gmail.com</w:t>
        </w:r>
      </w:hyperlink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                                                                       Passport no – N5561734</w:t>
      </w:r>
    </w:p>
    <w:p w:rsidR="00000000" w:rsidDel="00000000" w:rsidP="00000000" w:rsidRDefault="00000000" w:rsidRPr="00000000" w14:paraId="0000000A">
      <w:pPr>
        <w:tabs>
          <w:tab w:val="left" w:pos="0"/>
          <w:tab w:val="left" w:pos="900"/>
          <w:tab w:val="left" w:pos="1260"/>
        </w:tabs>
        <w:ind w:left="-720"/>
        <w:contextualSpacing w:val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line id="_x0000_s1028" style="position:absolute;left:0;text-align:left;z-index:251657728" from="-45.75pt,5.65pt" to="440.25pt,5.65pt"/>
        </w:pict>
      </w:r>
    </w:p>
    <w:p w:rsidR="00000000" w:rsidDel="00000000" w:rsidP="00000000" w:rsidRDefault="00000000" w:rsidRPr="00000000" w14:paraId="0000000B">
      <w:pPr>
        <w:ind w:left="-720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720"/>
        <w:contextualSpacing w:val="0"/>
        <w:rPr>
          <w:rFonts w:ascii="Calibri" w:cs="Calibri" w:eastAsia="Calibri" w:hAnsi="Calibri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-720"/>
          <w:tab w:val="left" w:pos="2160"/>
          <w:tab w:val="left" w:pos="2520"/>
        </w:tabs>
        <w:spacing w:line="288" w:lineRule="auto"/>
        <w:ind w:left="2520" w:hanging="3600"/>
        <w:contextualSpacing w:val="0"/>
        <w:jc w:val="both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-720"/>
          <w:tab w:val="left" w:pos="2160"/>
          <w:tab w:val="left" w:pos="2520"/>
        </w:tabs>
        <w:spacing w:line="360" w:lineRule="auto"/>
        <w:ind w:left="2520" w:hanging="3600"/>
        <w:contextualSpacing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Objective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 serve a well established organization in a challenging role by contributing my knowledge, experience and management skills; also a team player that adds significant value in achieving its higher-level corporate goals and objectives, whilst building a sustainable long-term relationship.</w:t>
      </w:r>
    </w:p>
    <w:p w:rsidR="00000000" w:rsidDel="00000000" w:rsidP="00000000" w:rsidRDefault="00000000" w:rsidRPr="00000000" w14:paraId="0000000F">
      <w:pPr>
        <w:tabs>
          <w:tab w:val="left" w:pos="-720"/>
          <w:tab w:val="left" w:pos="2160"/>
          <w:tab w:val="left" w:pos="2520"/>
        </w:tabs>
        <w:spacing w:line="288" w:lineRule="auto"/>
        <w:ind w:left="2520" w:hanging="3600"/>
        <w:contextualSpacing w:val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-720"/>
          <w:tab w:val="left" w:pos="2160"/>
          <w:tab w:val="left" w:pos="2520"/>
        </w:tabs>
        <w:spacing w:line="288" w:lineRule="auto"/>
        <w:ind w:left="2520" w:hanging="3600"/>
        <w:contextualSpacing w:val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2160"/>
          <w:tab w:val="left" w:pos="2520"/>
        </w:tabs>
        <w:spacing w:line="360" w:lineRule="auto"/>
        <w:ind w:left="-720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Profile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Teaching Career</w:t>
      </w:r>
    </w:p>
    <w:p w:rsidR="00000000" w:rsidDel="00000000" w:rsidP="00000000" w:rsidRDefault="00000000" w:rsidRPr="00000000" w14:paraId="00000012">
      <w:pPr>
        <w:tabs>
          <w:tab w:val="left" w:pos="2520"/>
        </w:tabs>
        <w:spacing w:line="360" w:lineRule="auto"/>
        <w:ind w:left="-720"/>
        <w:contextualSpacing w:val="0"/>
        <w:rPr>
          <w:rFonts w:ascii="Calibri" w:cs="Calibri" w:eastAsia="Calibri" w:hAnsi="Calibri"/>
          <w:sz w:val="4"/>
          <w:szCs w:val="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2520"/>
        <w:contextualSpacing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-360"/>
          <w:tab w:val="left" w:pos="2160"/>
          <w:tab w:val="left" w:pos="2520"/>
          <w:tab w:val="left" w:pos="2880"/>
        </w:tabs>
        <w:spacing w:after="120" w:line="360" w:lineRule="auto"/>
        <w:ind w:left="-72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Personal Details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: 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Date of Birth</w:t>
      </w:r>
      <w:r w:rsidDel="00000000" w:rsidR="00000000" w:rsidRPr="00000000">
        <w:rPr>
          <w:rtl w:val="0"/>
        </w:rPr>
        <w:tab/>
        <w:tab/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 10 Aug 1990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-360"/>
          <w:tab w:val="left" w:pos="2520"/>
          <w:tab w:val="left" w:pos="2880"/>
        </w:tabs>
        <w:spacing w:after="120" w:line="360" w:lineRule="auto"/>
        <w:ind w:left="-72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Marital Status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: Married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-360"/>
          <w:tab w:val="left" w:pos="2520"/>
          <w:tab w:val="left" w:pos="2880"/>
        </w:tabs>
        <w:spacing w:after="120" w:line="360" w:lineRule="auto"/>
        <w:ind w:left="-72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School Attended</w:t>
      </w:r>
      <w:r w:rsidDel="00000000" w:rsidR="00000000" w:rsidRPr="00000000">
        <w:rPr>
          <w:rtl w:val="0"/>
        </w:rPr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: Muslim Ladies Arabic College. Kal-eliya</w:t>
      </w:r>
    </w:p>
    <w:p w:rsidR="00000000" w:rsidDel="00000000" w:rsidP="00000000" w:rsidRDefault="00000000" w:rsidRPr="00000000" w14:paraId="00000017">
      <w:pPr>
        <w:tabs>
          <w:tab w:val="left" w:pos="-360"/>
          <w:tab w:val="left" w:pos="2520"/>
          <w:tab w:val="left" w:pos="2880"/>
        </w:tabs>
        <w:spacing w:after="120" w:line="360" w:lineRule="auto"/>
        <w:ind w:left="-72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Language Known     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: Arabic, English, Tamil, Sinhala, </w:t>
      </w:r>
    </w:p>
    <w:p w:rsidR="00000000" w:rsidDel="00000000" w:rsidP="00000000" w:rsidRDefault="00000000" w:rsidRPr="00000000" w14:paraId="00000018">
      <w:pPr>
        <w:tabs>
          <w:tab w:val="left" w:pos="2520"/>
        </w:tabs>
        <w:spacing w:line="240" w:lineRule="auto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                                    Permanent Address                  : Al Khor, Qatar</w:t>
      </w:r>
    </w:p>
    <w:p w:rsidR="00000000" w:rsidDel="00000000" w:rsidP="00000000" w:rsidRDefault="00000000" w:rsidRPr="00000000" w14:paraId="00000019">
      <w:pPr>
        <w:spacing w:line="240" w:lineRule="auto"/>
        <w:ind w:left="2376" w:firstLine="144.00000000000006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2376" w:firstLine="144.00000000000006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160"/>
          <w:tab w:val="left" w:pos="2520"/>
        </w:tabs>
        <w:spacing w:line="360" w:lineRule="auto"/>
        <w:ind w:left="-720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Visa Status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  <w:tab/>
        <w:t xml:space="preserve">Family-personally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Visa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40" w:lineRule="auto"/>
        <w:ind w:left="2376" w:firstLine="144.00000000000006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720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720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7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Work Experience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  <w:tab/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Designation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3780"/>
          <w:tab w:val="left" w:pos="3960"/>
          <w:tab w:val="left" w:pos="4320"/>
        </w:tabs>
        <w:ind w:left="2520"/>
        <w:contextualSpacing w:val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1">
      <w:pPr>
        <w:tabs>
          <w:tab w:val="left" w:pos="3780"/>
          <w:tab w:val="left" w:pos="3960"/>
          <w:tab w:val="left" w:pos="4320"/>
        </w:tabs>
        <w:ind w:left="25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School</w:t>
      </w:r>
      <w:r w:rsidDel="00000000" w:rsidR="00000000" w:rsidRPr="00000000">
        <w:rPr>
          <w:rtl w:val="0"/>
        </w:rPr>
        <w:tab/>
        <w:t xml:space="preserve">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Neerella Muslim vidyalaya. Akurana </w:t>
      </w:r>
    </w:p>
    <w:p w:rsidR="00000000" w:rsidDel="00000000" w:rsidP="00000000" w:rsidRDefault="00000000" w:rsidRPr="00000000" w14:paraId="00000022">
      <w:pPr>
        <w:tabs>
          <w:tab w:val="left" w:pos="3780"/>
          <w:tab w:val="left" w:pos="3960"/>
          <w:tab w:val="left" w:pos="4320"/>
        </w:tabs>
        <w:ind w:left="25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Sri Lanka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3780"/>
          <w:tab w:val="left" w:pos="3960"/>
          <w:tab w:val="left" w:pos="4320"/>
        </w:tabs>
        <w:ind w:left="252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            </w:t>
      </w:r>
    </w:p>
    <w:p w:rsidR="00000000" w:rsidDel="00000000" w:rsidP="00000000" w:rsidRDefault="00000000" w:rsidRPr="00000000" w14:paraId="00000024">
      <w:pPr>
        <w:tabs>
          <w:tab w:val="left" w:pos="3780"/>
          <w:tab w:val="left" w:pos="3960"/>
          <w:tab w:val="left" w:pos="4320"/>
        </w:tabs>
        <w:spacing w:line="360" w:lineRule="auto"/>
        <w:ind w:left="252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Tenure</w:t>
      </w:r>
      <w:r w:rsidDel="00000000" w:rsidR="00000000" w:rsidRPr="00000000">
        <w:rPr>
          <w:rtl w:val="0"/>
        </w:rPr>
        <w:tab/>
        <w:t xml:space="preserve">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tl w:val="0"/>
        </w:rPr>
        <w:t xml:space="preserve">November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2014 to January 2019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5">
      <w:pPr>
        <w:tabs>
          <w:tab w:val="left" w:pos="3780"/>
          <w:tab w:val="left" w:pos="3960"/>
          <w:tab w:val="left" w:pos="4320"/>
        </w:tabs>
        <w:spacing w:line="360" w:lineRule="auto"/>
        <w:ind w:left="25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3780"/>
          <w:tab w:val="left" w:pos="3960"/>
          <w:tab w:val="left" w:pos="4320"/>
        </w:tabs>
        <w:spacing w:line="360" w:lineRule="auto"/>
        <w:ind w:left="25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7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720"/>
        <w:contextualSpacing w:val="0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9">
      <w:pPr>
        <w:ind w:left="-720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720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720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7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Educational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2160"/>
        </w:tabs>
        <w:ind w:left="-72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Qualifications</w:t>
      </w:r>
      <w:r w:rsidDel="00000000" w:rsidR="00000000" w:rsidRPr="00000000">
        <w:rPr>
          <w:rtl w:val="0"/>
        </w:rPr>
        <w:tab/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     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highlight w:val="white"/>
          <w:rtl w:val="0"/>
        </w:rPr>
        <w:t xml:space="preserve">Bachelor of Arts</w:t>
      </w: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Degree                                         2014</w:t>
      </w:r>
    </w:p>
    <w:p w:rsidR="00000000" w:rsidDel="00000000" w:rsidP="00000000" w:rsidRDefault="00000000" w:rsidRPr="00000000" w14:paraId="0000002E">
      <w:pPr>
        <w:tabs>
          <w:tab w:val="left" w:pos="2160"/>
        </w:tabs>
        <w:ind w:left="-72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South Eastern University of Sri Lanka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2160"/>
        </w:tabs>
        <w:ind w:left="-720"/>
        <w:contextualSpacing w:val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180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GCE Advanced Level Examination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2009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180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Islam    -  A Pass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180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Arabic  -  A Pass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180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Tamil   -   B Pass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180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252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GCE Ordinary Level Examination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2007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252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252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252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Completed Al-Aaalima course at Muslim Ladies Arabic College. Kal-eliya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252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2010  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252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80"/>
        </w:tabs>
        <w:spacing w:after="0" w:before="0" w:line="240" w:lineRule="auto"/>
        <w:ind w:left="2520" w:right="0" w:hanging="360"/>
        <w:contextualSpacing w:val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3C">
      <w:pPr>
        <w:tabs>
          <w:tab w:val="left" w:pos="2160"/>
          <w:tab w:val="left" w:pos="2520"/>
        </w:tabs>
        <w:ind w:left="-7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Computer Proficiency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Good working knowledge on MS Office Packages and hardware,</w:t>
      </w:r>
    </w:p>
    <w:p w:rsidR="00000000" w:rsidDel="00000000" w:rsidP="00000000" w:rsidRDefault="00000000" w:rsidRPr="00000000" w14:paraId="0000003D">
      <w:pPr>
        <w:tabs>
          <w:tab w:val="left" w:pos="2160"/>
          <w:tab w:val="left" w:pos="2520"/>
        </w:tabs>
        <w:spacing w:line="360" w:lineRule="auto"/>
        <w:ind w:left="2520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Internet, e-mail </w:t>
      </w:r>
    </w:p>
    <w:p w:rsidR="00000000" w:rsidDel="00000000" w:rsidP="00000000" w:rsidRDefault="00000000" w:rsidRPr="00000000" w14:paraId="0000003E">
      <w:pPr>
        <w:tabs>
          <w:tab w:val="left" w:pos="2160"/>
          <w:tab w:val="left" w:pos="2520"/>
        </w:tabs>
        <w:ind w:left="-720"/>
        <w:contextualSpacing w:val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2160"/>
          <w:tab w:val="left" w:pos="2520"/>
        </w:tabs>
        <w:ind w:left="-720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2160"/>
          <w:tab w:val="left" w:pos="2520"/>
        </w:tabs>
        <w:ind w:left="-720"/>
        <w:contextualSpacing w:val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ind w:left="2520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ind w:left="2520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ind w:left="2520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I certify that the above details are true and correct according to my knowledge.</w:t>
      </w:r>
    </w:p>
    <w:p w:rsidR="00000000" w:rsidDel="00000000" w:rsidP="00000000" w:rsidRDefault="00000000" w:rsidRPr="00000000" w14:paraId="00000048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…………………………</w:t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     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   …………………     </w:t>
      </w:r>
    </w:p>
    <w:p w:rsidR="00000000" w:rsidDel="00000000" w:rsidP="00000000" w:rsidRDefault="00000000" w:rsidRPr="00000000" w14:paraId="0000004D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M.N.F Nazra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Date                                                                             </w:t>
      </w:r>
    </w:p>
    <w:p w:rsidR="00000000" w:rsidDel="00000000" w:rsidP="00000000" w:rsidRDefault="00000000" w:rsidRPr="00000000" w14:paraId="0000004E">
      <w:pPr>
        <w:tabs>
          <w:tab w:val="left" w:pos="720"/>
          <w:tab w:val="left" w:pos="1620"/>
          <w:tab w:val="left" w:pos="2880"/>
          <w:tab w:val="left" w:pos="3240"/>
          <w:tab w:val="left" w:pos="3780"/>
        </w:tabs>
        <w:spacing w:line="360" w:lineRule="auto"/>
        <w:contextualSpacing w:val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contextualSpacing w:val="0"/>
        <w:rPr>
          <w:rFonts w:ascii="Book Antiqua" w:cs="Book Antiqua" w:eastAsia="Book Antiqua" w:hAnsi="Book Antiqua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footerReference r:id="rId9" w:type="even"/>
      <w:pgSz w:h="16834" w:w="11909"/>
      <w:pgMar w:bottom="533" w:top="1080" w:left="1710" w:right="90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Calibri"/>
  <w:font w:name="Book Antiqu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right"/>
      <w:rPr>
        <w:rFonts w:ascii="Book Antiqua" w:cs="Book Antiqua" w:eastAsia="Book Antiqua" w:hAnsi="Book Antiqu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Book Antiqua" w:cs="Book Antiqua" w:eastAsia="Book Antiqua" w:hAnsi="Book Antiqu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Book Antiqua" w:cs="Book Antiqua" w:eastAsia="Book Antiqua" w:hAnsi="Book Antiqu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Book Antiqua" w:cs="Book Antiqua" w:eastAsia="Book Antiqua" w:hAnsi="Book Antiqu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right"/>
      <w:rPr>
        <w:rFonts w:ascii="Book Antiqua" w:cs="Book Antiqua" w:eastAsia="Book Antiqua" w:hAnsi="Book Antiqu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Book Antiqua" w:cs="Book Antiqua" w:eastAsia="Book Antiqua" w:hAnsi="Book Antiqu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Book Antiqua" w:cs="Book Antiqua" w:eastAsia="Book Antiqua" w:hAnsi="Book Antiqu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Book Antiqua" w:cs="Book Antiqua" w:eastAsia="Book Antiqua" w:hAnsi="Book Antiqua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-720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ind w:left="2520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-720"/>
      <w:jc w:val="center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ind w:left="2520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Heading1">
    <w:name w:val="heading 1"/>
    <w:basedOn w:val="Normal"/>
    <w:next w:val="Normal"/>
    <w:qFormat w:val="1"/>
    <w:pPr>
      <w:ind w:left="-720"/>
      <w:jc w:val="center"/>
      <w:outlineLvl w:val="0"/>
    </w:pPr>
    <w:rPr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qFormat w:val="1"/>
    <w:pPr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qFormat w:val="1"/>
    <w:pPr>
      <w:ind w:left="2520"/>
      <w:outlineLvl w:val="2"/>
    </w:pPr>
    <w:rPr>
      <w:b w:val="1"/>
      <w:bCs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tabs>
        <w:tab w:val="left" w:pos="2160"/>
      </w:tabs>
      <w:ind w:left="2160" w:hanging="2160"/>
      <w:jc w:val="both"/>
    </w:pPr>
    <w:rPr>
      <w:rFonts w:ascii="Bookman Old Style" w:hAnsi="Bookman Old Style"/>
      <w:sz w:val="20"/>
      <w:szCs w:val="20"/>
    </w:rPr>
  </w:style>
  <w:style w:type="character" w:styleId="normal1" w:customStyle="1">
    <w:name w:val="normal1"/>
    <w:rPr>
      <w:rFonts w:ascii="Verdana" w:hAnsi="Verdana"/>
      <w:i w:val="0"/>
      <w:iCs w:val="0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ame" w:customStyle="1">
    <w:name w:val="Name"/>
    <w:basedOn w:val="Normal"/>
    <w:next w:val="Normal"/>
    <w:pPr>
      <w:pBdr>
        <w:bottom w:color="000000" w:space="4" w:sz="6" w:val="single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styleId="Address2" w:customStyle="1">
    <w:name w:val="Address 2"/>
    <w:basedOn w:val="Normal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styleId="Address1" w:customStyle="1">
    <w:name w:val="Address 1"/>
    <w:basedOn w:val="Normal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styleId="Objective" w:customStyle="1">
    <w:name w:val="Objective"/>
    <w:basedOn w:val="Normal"/>
    <w:next w:val="BodyText"/>
    <w:pPr>
      <w:spacing w:after="220" w:before="240" w:line="220" w:lineRule="atLeast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JobTitle" w:customStyle="1">
    <w:name w:val="Job Title"/>
    <w:next w:val="Normal"/>
    <w:pPr>
      <w:spacing w:after="60" w:line="220" w:lineRule="atLeast"/>
    </w:pPr>
    <w:rPr>
      <w:rFonts w:ascii="Arial Black" w:hAnsi="Arial Black"/>
      <w:spacing w:val="-10"/>
    </w:rPr>
  </w:style>
  <w:style w:type="paragraph" w:styleId="Achievement" w:customStyle="1">
    <w:name w:val="Achievement"/>
    <w:basedOn w:val="BodyText"/>
    <w:pPr>
      <w:numPr>
        <w:numId w:val="5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alloonText">
    <w:name w:val="Balloon Text"/>
    <w:basedOn w:val="Normal"/>
    <w:semiHidden w:val="1"/>
    <w:rPr>
      <w:rFonts w:ascii="Tahoma" w:cs="Tahoma" w:hAnsi="Tahoma"/>
      <w:sz w:val="16"/>
      <w:szCs w:val="16"/>
    </w:rPr>
  </w:style>
  <w:style w:type="character" w:styleId="emailstyle19" w:customStyle="1">
    <w:name w:val="emailstyle19"/>
    <w:semiHidden w:val="1"/>
    <w:rPr>
      <w:rFonts w:ascii="Arial" w:cs="Arial" w:hAnsi="Arial"/>
      <w:color w:val="000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8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3" Type="http://schemas.openxmlformats.org/officeDocument/2006/relationships/fontTable" Target="fontTable.xml"/><Relationship Id="rId6" Type="http://schemas.openxmlformats.org/officeDocument/2006/relationships/hyperlink" Target="mailto:nazramnf@gmail.com" TargetMode="Externa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