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8" w:rsidRPr="00AA6AB8" w:rsidRDefault="003B7003" w:rsidP="00AA6AB8">
      <w:pPr>
        <w:pStyle w:val="Title"/>
        <w:rPr>
          <w:rFonts w:ascii="Arial Black" w:hAnsi="Arial Black" w:cs="Arial"/>
          <w:b w:val="0"/>
          <w:sz w:val="28"/>
          <w:szCs w:val="28"/>
        </w:rPr>
      </w:pPr>
      <w:r>
        <w:rPr>
          <w:rFonts w:ascii="Arial Black" w:hAnsi="Arial Black" w:cs="Arial"/>
          <w:b w:val="0"/>
          <w:sz w:val="28"/>
          <w:szCs w:val="28"/>
        </w:rPr>
        <w:t xml:space="preserve">CURRICULUM </w:t>
      </w:r>
      <w:r w:rsidR="00AA6AB8" w:rsidRPr="00AA6AB8">
        <w:rPr>
          <w:rFonts w:ascii="Arial Black" w:hAnsi="Arial Black" w:cs="Arial"/>
          <w:b w:val="0"/>
          <w:sz w:val="28"/>
          <w:szCs w:val="28"/>
        </w:rPr>
        <w:t>VITAE</w:t>
      </w:r>
    </w:p>
    <w:p w:rsidR="00AA6AB8" w:rsidRDefault="00447661">
      <w:pPr>
        <w:pStyle w:val="Title"/>
        <w:jc w:val="left"/>
        <w:rPr>
          <w:rFonts w:asciiTheme="minorHAnsi" w:hAnsiTheme="minorHAnsi" w:cs="Arial"/>
          <w:b w:val="0"/>
          <w:sz w:val="24"/>
          <w:szCs w:val="24"/>
        </w:rPr>
      </w:pPr>
      <w:r>
        <w:rPr>
          <w:rFonts w:asciiTheme="minorHAnsi" w:hAnsiTheme="minorHAnsi" w:cs="Arial"/>
          <w:b w:val="0"/>
          <w:noProof/>
          <w:sz w:val="24"/>
          <w:szCs w:val="24"/>
        </w:rPr>
        <w:drawing>
          <wp:anchor distT="0" distB="0" distL="114300" distR="114300" simplePos="0" relativeHeight="251657216" behindDoc="0" locked="0" layoutInCell="1" allowOverlap="1">
            <wp:simplePos x="0" y="0"/>
            <wp:positionH relativeFrom="column">
              <wp:posOffset>4501515</wp:posOffset>
            </wp:positionH>
            <wp:positionV relativeFrom="paragraph">
              <wp:posOffset>34290</wp:posOffset>
            </wp:positionV>
            <wp:extent cx="1554480" cy="1498600"/>
            <wp:effectExtent l="19050" t="0" r="762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stretch>
                      <a:fillRect/>
                    </a:stretch>
                  </pic:blipFill>
                  <pic:spPr bwMode="auto">
                    <a:xfrm>
                      <a:off x="0" y="0"/>
                      <a:ext cx="1554480" cy="1498600"/>
                    </a:xfrm>
                    <a:prstGeom prst="rect">
                      <a:avLst/>
                    </a:prstGeom>
                    <a:noFill/>
                    <a:ln w="9525">
                      <a:noFill/>
                      <a:miter lim="800000"/>
                      <a:headEnd/>
                      <a:tailEnd/>
                    </a:ln>
                  </pic:spPr>
                </pic:pic>
              </a:graphicData>
            </a:graphic>
          </wp:anchor>
        </w:drawing>
      </w:r>
    </w:p>
    <w:p w:rsidR="00AA6AB8" w:rsidRDefault="003B7003" w:rsidP="003B7003">
      <w:pPr>
        <w:pStyle w:val="Title"/>
        <w:jc w:val="both"/>
        <w:rPr>
          <w:rFonts w:asciiTheme="minorHAnsi" w:hAnsiTheme="minorHAnsi" w:cs="Arial"/>
          <w:b w:val="0"/>
          <w:sz w:val="24"/>
          <w:szCs w:val="24"/>
        </w:rPr>
      </w:pPr>
      <w:r>
        <w:rPr>
          <w:rFonts w:asciiTheme="minorHAnsi" w:hAnsiTheme="minorHAnsi" w:cs="Arial"/>
          <w:b w:val="0"/>
          <w:sz w:val="24"/>
          <w:szCs w:val="24"/>
        </w:rPr>
        <w:t xml:space="preserve">                                                                                                                                                                                 </w:t>
      </w:r>
      <w:r w:rsidR="00487BEC">
        <w:rPr>
          <w:rFonts w:asciiTheme="minorHAnsi" w:hAnsiTheme="minorHAnsi" w:cs="Arial"/>
          <w:b w:val="0"/>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375.5pt;margin-top:-24.3pt;width:91.45pt;height:108pt;z-index:-251658240;mso-wrap-style:none;mso-position-horizontal-relative:text;mso-position-vertical-relative:text" stroked="f" strokecolor="#333">
            <v:textbox style="mso-next-textbox:#_x0000_s1030">
              <w:txbxContent>
                <w:p w:rsidR="00AA6AB8" w:rsidRDefault="00AA6AB8" w:rsidP="00AA6AB8"/>
              </w:txbxContent>
            </v:textbox>
          </v:shape>
        </w:pict>
      </w:r>
    </w:p>
    <w:p w:rsidR="003B7003" w:rsidRDefault="003B7003" w:rsidP="00AA6AB8">
      <w:pPr>
        <w:pStyle w:val="Title"/>
        <w:jc w:val="left"/>
        <w:rPr>
          <w:rFonts w:asciiTheme="minorHAnsi" w:hAnsiTheme="minorHAnsi" w:cs="Arial"/>
          <w:b w:val="0"/>
          <w:sz w:val="24"/>
          <w:szCs w:val="24"/>
        </w:rPr>
      </w:pPr>
    </w:p>
    <w:p w:rsidR="00CB3814" w:rsidRDefault="00AA6AB8" w:rsidP="00AA6AB8">
      <w:pPr>
        <w:pStyle w:val="Title"/>
        <w:jc w:val="left"/>
        <w:rPr>
          <w:rFonts w:ascii="Arial Black" w:hAnsi="Arial Black" w:cs="Arial"/>
          <w:sz w:val="24"/>
          <w:szCs w:val="24"/>
        </w:rPr>
      </w:pPr>
      <w:r w:rsidRPr="00E34742">
        <w:rPr>
          <w:rFonts w:asciiTheme="minorHAnsi" w:hAnsiTheme="minorHAnsi" w:cs="Arial"/>
          <w:b w:val="0"/>
          <w:sz w:val="24"/>
          <w:szCs w:val="24"/>
        </w:rPr>
        <w:t>Name</w:t>
      </w:r>
      <w:r>
        <w:rPr>
          <w:rFonts w:asciiTheme="minorHAnsi" w:hAnsiTheme="minorHAnsi" w:cs="Arial"/>
          <w:b w:val="0"/>
          <w:sz w:val="24"/>
          <w:szCs w:val="24"/>
        </w:rPr>
        <w:t xml:space="preserve">       </w:t>
      </w:r>
      <w:r w:rsidRPr="00E34742">
        <w:rPr>
          <w:rFonts w:asciiTheme="minorHAnsi" w:hAnsiTheme="minorHAnsi" w:cs="Arial"/>
          <w:b w:val="0"/>
          <w:sz w:val="24"/>
          <w:szCs w:val="24"/>
        </w:rPr>
        <w:t xml:space="preserve">  :  </w:t>
      </w:r>
      <w:r w:rsidR="00CB3814">
        <w:rPr>
          <w:rFonts w:asciiTheme="minorHAnsi" w:hAnsiTheme="minorHAnsi" w:cs="Arial"/>
          <w:b w:val="0"/>
          <w:sz w:val="24"/>
          <w:szCs w:val="24"/>
        </w:rPr>
        <w:t xml:space="preserve"> </w:t>
      </w:r>
      <w:r w:rsidRPr="00AA6AB8">
        <w:rPr>
          <w:rFonts w:ascii="Arial Black" w:hAnsi="Arial Black" w:cs="Arial"/>
          <w:sz w:val="24"/>
          <w:szCs w:val="24"/>
        </w:rPr>
        <w:t>VIRGINIA ESCABAS-ARNAIZ</w:t>
      </w:r>
    </w:p>
    <w:p w:rsidR="00CB3814" w:rsidRPr="00CB3814" w:rsidRDefault="00CB3814" w:rsidP="00CB3814">
      <w:pPr>
        <w:pStyle w:val="ListParagraph"/>
        <w:ind w:left="405"/>
        <w:rPr>
          <w:rFonts w:ascii="Arial Black" w:hAnsi="Arial Black" w:cs="Arial"/>
          <w:sz w:val="24"/>
          <w:szCs w:val="24"/>
        </w:rPr>
      </w:pPr>
      <w:r>
        <w:rPr>
          <w:rFonts w:ascii="Arial Black" w:hAnsi="Arial Black" w:cs="Arial"/>
          <w:sz w:val="24"/>
          <w:szCs w:val="24"/>
        </w:rPr>
        <w:t xml:space="preserve">           CPA – License No</w:t>
      </w:r>
      <w:r w:rsidRPr="00CB3814">
        <w:rPr>
          <w:rFonts w:ascii="Arial Black" w:hAnsi="Arial Black" w:cs="Arial"/>
          <w:sz w:val="24"/>
          <w:szCs w:val="24"/>
        </w:rPr>
        <w:t>. 0077314</w:t>
      </w:r>
    </w:p>
    <w:p w:rsidR="00CB3814" w:rsidRDefault="00CB3814" w:rsidP="00AA6AB8">
      <w:pPr>
        <w:pStyle w:val="Title"/>
        <w:jc w:val="left"/>
        <w:rPr>
          <w:rFonts w:asciiTheme="minorHAnsi" w:hAnsiTheme="minorHAnsi" w:cs="Arial"/>
          <w:b w:val="0"/>
          <w:sz w:val="24"/>
          <w:szCs w:val="24"/>
        </w:rPr>
      </w:pPr>
    </w:p>
    <w:p w:rsidR="00AA6AB8" w:rsidRPr="00E34742" w:rsidRDefault="00AA6AB8" w:rsidP="00AA6AB8">
      <w:pPr>
        <w:pStyle w:val="Title"/>
        <w:jc w:val="left"/>
        <w:rPr>
          <w:rFonts w:asciiTheme="minorHAnsi" w:hAnsiTheme="minorHAnsi" w:cs="Arial"/>
          <w:b w:val="0"/>
          <w:sz w:val="24"/>
          <w:szCs w:val="24"/>
        </w:rPr>
      </w:pPr>
      <w:r w:rsidRPr="00E34742">
        <w:rPr>
          <w:rFonts w:asciiTheme="minorHAnsi" w:hAnsiTheme="minorHAnsi" w:cs="Arial"/>
          <w:b w:val="0"/>
          <w:sz w:val="24"/>
          <w:szCs w:val="24"/>
        </w:rPr>
        <w:t>Position</w:t>
      </w:r>
      <w:r w:rsidR="00CB3814">
        <w:rPr>
          <w:rFonts w:asciiTheme="minorHAnsi" w:hAnsiTheme="minorHAnsi" w:cs="Arial"/>
          <w:b w:val="0"/>
          <w:sz w:val="24"/>
          <w:szCs w:val="24"/>
        </w:rPr>
        <w:t xml:space="preserve">     </w:t>
      </w:r>
      <w:r w:rsidRPr="00E34742">
        <w:rPr>
          <w:rFonts w:asciiTheme="minorHAnsi" w:hAnsiTheme="minorHAnsi" w:cs="Arial"/>
          <w:b w:val="0"/>
          <w:sz w:val="24"/>
          <w:szCs w:val="24"/>
        </w:rPr>
        <w:t>:</w:t>
      </w:r>
      <w:r w:rsidR="00CB3814">
        <w:rPr>
          <w:rFonts w:asciiTheme="minorHAnsi" w:hAnsiTheme="minorHAnsi" w:cs="Arial"/>
          <w:b w:val="0"/>
          <w:sz w:val="24"/>
          <w:szCs w:val="24"/>
        </w:rPr>
        <w:t xml:space="preserve">  </w:t>
      </w:r>
      <w:r w:rsidRPr="00E34742">
        <w:rPr>
          <w:rFonts w:asciiTheme="minorHAnsi" w:hAnsiTheme="minorHAnsi" w:cs="Arial"/>
          <w:b w:val="0"/>
          <w:sz w:val="24"/>
          <w:szCs w:val="24"/>
        </w:rPr>
        <w:t xml:space="preserve"> </w:t>
      </w:r>
      <w:r w:rsidR="00143F80">
        <w:rPr>
          <w:rFonts w:asciiTheme="minorHAnsi" w:hAnsiTheme="minorHAnsi" w:cs="Arial"/>
          <w:sz w:val="24"/>
          <w:szCs w:val="24"/>
        </w:rPr>
        <w:t xml:space="preserve">Sr. </w:t>
      </w:r>
      <w:r w:rsidR="00AA0CB5" w:rsidRPr="00CB3814">
        <w:rPr>
          <w:rFonts w:asciiTheme="minorHAnsi" w:hAnsiTheme="minorHAnsi" w:cs="Arial"/>
          <w:sz w:val="24"/>
          <w:szCs w:val="24"/>
        </w:rPr>
        <w:t xml:space="preserve"> Accountant</w:t>
      </w:r>
      <w:r w:rsidR="009E3B33">
        <w:rPr>
          <w:rFonts w:asciiTheme="minorHAnsi" w:hAnsiTheme="minorHAnsi" w:cs="Arial"/>
          <w:sz w:val="24"/>
          <w:szCs w:val="24"/>
        </w:rPr>
        <w:t>/Chief Accountant</w:t>
      </w:r>
    </w:p>
    <w:p w:rsidR="00AA6AB8" w:rsidRPr="00E34742" w:rsidRDefault="00AA6AB8" w:rsidP="00AA6AB8">
      <w:pPr>
        <w:rPr>
          <w:rFonts w:asciiTheme="minorHAnsi" w:hAnsiTheme="minorHAnsi" w:cs="Arial"/>
          <w:sz w:val="24"/>
          <w:szCs w:val="24"/>
        </w:rPr>
      </w:pPr>
      <w:r>
        <w:rPr>
          <w:rFonts w:asciiTheme="minorHAnsi" w:hAnsiTheme="minorHAnsi" w:cs="Arial"/>
          <w:sz w:val="24"/>
          <w:szCs w:val="24"/>
        </w:rPr>
        <w:t>Mobile No</w:t>
      </w:r>
      <w:r w:rsidR="00FC3ED8">
        <w:rPr>
          <w:rFonts w:asciiTheme="minorHAnsi" w:hAnsiTheme="minorHAnsi" w:cs="Arial"/>
          <w:sz w:val="24"/>
          <w:szCs w:val="24"/>
        </w:rPr>
        <w:t xml:space="preserve"> :  +974 33734933</w:t>
      </w:r>
      <w:r w:rsidRPr="00E34742">
        <w:rPr>
          <w:rFonts w:asciiTheme="minorHAnsi" w:hAnsiTheme="minorHAnsi" w:cs="Arial"/>
          <w:sz w:val="24"/>
          <w:szCs w:val="24"/>
        </w:rPr>
        <w:t xml:space="preserve">              </w:t>
      </w:r>
    </w:p>
    <w:p w:rsidR="00AA6AB8" w:rsidRPr="00E34742" w:rsidRDefault="00AA6AB8" w:rsidP="00AA6AB8">
      <w:pPr>
        <w:rPr>
          <w:rFonts w:asciiTheme="minorHAnsi" w:hAnsiTheme="minorHAnsi" w:cs="Arial"/>
          <w:sz w:val="24"/>
          <w:szCs w:val="24"/>
        </w:rPr>
      </w:pPr>
      <w:r w:rsidRPr="00E34742">
        <w:rPr>
          <w:rFonts w:asciiTheme="minorHAnsi" w:hAnsiTheme="minorHAnsi" w:cs="Arial"/>
          <w:sz w:val="24"/>
          <w:szCs w:val="24"/>
        </w:rPr>
        <w:t xml:space="preserve">E-mail       </w:t>
      </w:r>
      <w:r>
        <w:rPr>
          <w:rFonts w:asciiTheme="minorHAnsi" w:hAnsiTheme="minorHAnsi" w:cs="Arial"/>
          <w:sz w:val="24"/>
          <w:szCs w:val="24"/>
        </w:rPr>
        <w:t xml:space="preserve">  </w:t>
      </w:r>
      <w:r w:rsidRPr="00E34742">
        <w:rPr>
          <w:rFonts w:asciiTheme="minorHAnsi" w:hAnsiTheme="minorHAnsi" w:cs="Arial"/>
          <w:sz w:val="24"/>
          <w:szCs w:val="24"/>
        </w:rPr>
        <w:t xml:space="preserve">:  </w:t>
      </w:r>
      <w:hyperlink r:id="rId7" w:history="1">
        <w:r w:rsidRPr="00E34742">
          <w:rPr>
            <w:rStyle w:val="Hyperlink"/>
            <w:rFonts w:asciiTheme="minorHAnsi" w:hAnsiTheme="minorHAnsi" w:cs="Arial"/>
            <w:sz w:val="24"/>
            <w:szCs w:val="24"/>
          </w:rPr>
          <w:t>arnaiz_virginia@yahoo.com</w:t>
        </w:r>
      </w:hyperlink>
      <w:r w:rsidRPr="00E34742">
        <w:rPr>
          <w:rFonts w:asciiTheme="minorHAnsi" w:hAnsiTheme="minorHAnsi" w:cs="Arial"/>
          <w:sz w:val="24"/>
          <w:szCs w:val="24"/>
        </w:rPr>
        <w:t xml:space="preserve">;   </w:t>
      </w:r>
    </w:p>
    <w:p w:rsidR="00AA6AB8" w:rsidRDefault="00AA6AB8" w:rsidP="00AA6AB8">
      <w:pPr>
        <w:pStyle w:val="Title"/>
        <w:jc w:val="right"/>
        <w:rPr>
          <w:rFonts w:asciiTheme="minorHAnsi" w:hAnsiTheme="minorHAnsi" w:cs="Arial"/>
          <w:b w:val="0"/>
          <w:sz w:val="24"/>
          <w:szCs w:val="24"/>
        </w:rPr>
      </w:pPr>
    </w:p>
    <w:p w:rsidR="00126861" w:rsidRPr="00F94CBC" w:rsidRDefault="003B7003" w:rsidP="00863944">
      <w:pPr>
        <w:pStyle w:val="Heading2"/>
      </w:pPr>
      <w:r w:rsidRPr="00F94CBC">
        <w:rPr>
          <w:rFonts w:ascii="Arial Black" w:hAnsi="Arial Black" w:cs="Arial"/>
          <w:iCs/>
        </w:rPr>
        <w:t>OBJECTIVE</w:t>
      </w:r>
      <w:r w:rsidR="007260F5" w:rsidRPr="00126861">
        <w:rPr>
          <w:rFonts w:asciiTheme="minorHAnsi" w:hAnsiTheme="minorHAnsi" w:cs="Arial"/>
          <w:iCs/>
        </w:rPr>
        <w:t xml:space="preserve">:  </w:t>
      </w:r>
      <w:r w:rsidR="00126861" w:rsidRPr="00F94CBC">
        <w:t>Support the Company’s mission, vision, values and goals in the performance of daily accounting activities particularly in the fairness presentation of the financial statements.</w:t>
      </w:r>
    </w:p>
    <w:p w:rsidR="00863944" w:rsidRDefault="00863944" w:rsidP="00863944">
      <w:pPr>
        <w:pStyle w:val="Heading2"/>
        <w:rPr>
          <w:rFonts w:ascii="Arial Black" w:hAnsi="Arial Black" w:cs="Arial"/>
        </w:rPr>
      </w:pPr>
    </w:p>
    <w:p w:rsidR="00863944" w:rsidRPr="00F94CBC" w:rsidRDefault="00863944" w:rsidP="00863944">
      <w:pPr>
        <w:pStyle w:val="Heading2"/>
        <w:pBdr>
          <w:bottom w:val="none" w:sz="0" w:space="0" w:color="auto"/>
        </w:pBdr>
        <w:rPr>
          <w:rFonts w:ascii="Arial Black" w:hAnsi="Arial Black" w:cs="Arial"/>
          <w:sz w:val="20"/>
        </w:rPr>
      </w:pPr>
      <w:r w:rsidRPr="00F94CBC">
        <w:rPr>
          <w:rFonts w:ascii="Arial Black" w:hAnsi="Arial Black" w:cs="Arial"/>
        </w:rPr>
        <w:t>PERSONAL PROFILE</w:t>
      </w:r>
    </w:p>
    <w:p w:rsidR="00863944" w:rsidRDefault="00863944" w:rsidP="00863944">
      <w:pPr>
        <w:pStyle w:val="NormalWeb"/>
        <w:numPr>
          <w:ilvl w:val="0"/>
          <w:numId w:val="42"/>
        </w:numPr>
        <w:jc w:val="both"/>
        <w:rPr>
          <w:rFonts w:ascii="Arial" w:hAnsi="Arial" w:cs="Arial"/>
          <w:sz w:val="20"/>
          <w:szCs w:val="20"/>
        </w:rPr>
      </w:pPr>
      <w:r>
        <w:rPr>
          <w:rFonts w:ascii="Arial" w:hAnsi="Arial" w:cs="Arial"/>
          <w:sz w:val="20"/>
          <w:szCs w:val="20"/>
        </w:rPr>
        <w:t>Cer</w:t>
      </w:r>
      <w:r w:rsidR="00465756">
        <w:rPr>
          <w:rFonts w:ascii="Arial" w:hAnsi="Arial" w:cs="Arial"/>
          <w:sz w:val="20"/>
          <w:szCs w:val="20"/>
        </w:rPr>
        <w:t xml:space="preserve">tified Public Accountant (CPA) </w:t>
      </w:r>
      <w:r>
        <w:rPr>
          <w:rFonts w:ascii="Arial" w:hAnsi="Arial" w:cs="Arial"/>
          <w:sz w:val="20"/>
          <w:szCs w:val="20"/>
        </w:rPr>
        <w:t xml:space="preserve"> </w:t>
      </w:r>
      <w:r w:rsidRPr="005C3EB4">
        <w:rPr>
          <w:rFonts w:asciiTheme="minorHAnsi" w:hAnsiTheme="minorHAnsi" w:cs="Arial"/>
        </w:rPr>
        <w:t>-   License No. 0077314</w:t>
      </w:r>
    </w:p>
    <w:p w:rsidR="00863944" w:rsidRPr="00465756" w:rsidRDefault="00863944" w:rsidP="008E7AD6">
      <w:pPr>
        <w:pStyle w:val="NormalWeb"/>
        <w:numPr>
          <w:ilvl w:val="0"/>
          <w:numId w:val="42"/>
        </w:numPr>
        <w:jc w:val="both"/>
        <w:rPr>
          <w:rFonts w:ascii="Arial" w:hAnsi="Arial" w:cs="Arial"/>
          <w:sz w:val="20"/>
          <w:szCs w:val="20"/>
        </w:rPr>
      </w:pPr>
      <w:r>
        <w:rPr>
          <w:rFonts w:ascii="Arial" w:hAnsi="Arial" w:cs="Arial"/>
          <w:sz w:val="20"/>
          <w:szCs w:val="20"/>
        </w:rPr>
        <w:t xml:space="preserve">More than  20 </w:t>
      </w:r>
      <w:r w:rsidR="004C6439">
        <w:rPr>
          <w:rFonts w:ascii="Arial" w:hAnsi="Arial" w:cs="Arial"/>
          <w:sz w:val="20"/>
          <w:szCs w:val="20"/>
        </w:rPr>
        <w:t>years as an Accountant  and</w:t>
      </w:r>
      <w:r w:rsidRPr="00212876">
        <w:rPr>
          <w:rFonts w:ascii="Arial" w:hAnsi="Arial" w:cs="Arial"/>
          <w:sz w:val="20"/>
          <w:szCs w:val="20"/>
        </w:rPr>
        <w:t xml:space="preserve"> Auditor (Co</w:t>
      </w:r>
      <w:r>
        <w:rPr>
          <w:rFonts w:ascii="Arial" w:hAnsi="Arial" w:cs="Arial"/>
          <w:sz w:val="20"/>
          <w:szCs w:val="20"/>
        </w:rPr>
        <w:t xml:space="preserve">mmission On Audit – 1988 – 2006) </w:t>
      </w:r>
      <w:r w:rsidR="001107A3">
        <w:rPr>
          <w:rFonts w:ascii="Arial" w:hAnsi="Arial" w:cs="Arial"/>
          <w:sz w:val="20"/>
          <w:szCs w:val="20"/>
        </w:rPr>
        <w:t xml:space="preserve">and </w:t>
      </w:r>
      <w:r w:rsidR="00465756">
        <w:rPr>
          <w:rFonts w:ascii="Arial" w:hAnsi="Arial" w:cs="Arial"/>
          <w:sz w:val="20"/>
          <w:szCs w:val="20"/>
        </w:rPr>
        <w:t xml:space="preserve">inclusive of 11 years </w:t>
      </w:r>
      <w:r>
        <w:rPr>
          <w:rFonts w:ascii="Arial" w:hAnsi="Arial" w:cs="Arial"/>
          <w:sz w:val="20"/>
          <w:szCs w:val="20"/>
        </w:rPr>
        <w:t xml:space="preserve"> </w:t>
      </w:r>
      <w:r w:rsidRPr="00212876">
        <w:rPr>
          <w:rFonts w:ascii="Arial" w:hAnsi="Arial" w:cs="Arial"/>
          <w:sz w:val="20"/>
          <w:szCs w:val="20"/>
        </w:rPr>
        <w:t xml:space="preserve">Gulf Experience </w:t>
      </w:r>
      <w:r w:rsidRPr="00465756">
        <w:rPr>
          <w:rFonts w:ascii="Arial" w:hAnsi="Arial" w:cs="Arial"/>
          <w:sz w:val="20"/>
          <w:szCs w:val="20"/>
        </w:rPr>
        <w:t xml:space="preserve"> (UAE &amp; Qatar- Sept. 2006-Present)</w:t>
      </w:r>
    </w:p>
    <w:p w:rsidR="00863944" w:rsidRDefault="004D0213" w:rsidP="00863944">
      <w:pPr>
        <w:numPr>
          <w:ilvl w:val="0"/>
          <w:numId w:val="42"/>
        </w:numPr>
        <w:spacing w:before="100" w:beforeAutospacing="1" w:after="100" w:afterAutospacing="1"/>
        <w:rPr>
          <w:sz w:val="24"/>
          <w:szCs w:val="24"/>
        </w:rPr>
      </w:pPr>
      <w:r>
        <w:rPr>
          <w:sz w:val="24"/>
          <w:szCs w:val="24"/>
        </w:rPr>
        <w:t xml:space="preserve">Broad </w:t>
      </w:r>
      <w:r w:rsidR="00863944" w:rsidRPr="00B119D9">
        <w:rPr>
          <w:sz w:val="24"/>
          <w:szCs w:val="24"/>
        </w:rPr>
        <w:t xml:space="preserve">Knowledge of international Accounting standards </w:t>
      </w:r>
      <w:r>
        <w:rPr>
          <w:sz w:val="24"/>
          <w:szCs w:val="24"/>
        </w:rPr>
        <w:t>-</w:t>
      </w:r>
      <w:r w:rsidR="00863944" w:rsidRPr="00B119D9">
        <w:rPr>
          <w:sz w:val="24"/>
          <w:szCs w:val="24"/>
        </w:rPr>
        <w:t xml:space="preserve"> IFRS  </w:t>
      </w:r>
    </w:p>
    <w:p w:rsidR="006159FD" w:rsidRDefault="006159FD" w:rsidP="006159FD">
      <w:pPr>
        <w:pStyle w:val="NormalWeb"/>
        <w:numPr>
          <w:ilvl w:val="0"/>
          <w:numId w:val="42"/>
        </w:numPr>
        <w:jc w:val="both"/>
        <w:rPr>
          <w:rFonts w:ascii="Arial" w:hAnsi="Arial" w:cs="Arial"/>
          <w:sz w:val="20"/>
          <w:szCs w:val="20"/>
        </w:rPr>
      </w:pPr>
      <w:r>
        <w:rPr>
          <w:rFonts w:ascii="Arial" w:hAnsi="Arial" w:cs="Arial"/>
          <w:sz w:val="20"/>
          <w:szCs w:val="20"/>
        </w:rPr>
        <w:t xml:space="preserve">Proficient </w:t>
      </w:r>
      <w:r w:rsidRPr="00663751">
        <w:rPr>
          <w:rFonts w:ascii="Arial" w:hAnsi="Arial" w:cs="Arial"/>
          <w:sz w:val="20"/>
          <w:szCs w:val="20"/>
        </w:rPr>
        <w:t xml:space="preserve"> </w:t>
      </w:r>
      <w:r>
        <w:rPr>
          <w:rFonts w:ascii="Arial" w:hAnsi="Arial" w:cs="Arial"/>
          <w:sz w:val="20"/>
          <w:szCs w:val="20"/>
        </w:rPr>
        <w:t xml:space="preserve">in use of </w:t>
      </w:r>
      <w:r w:rsidRPr="00663751">
        <w:rPr>
          <w:rFonts w:ascii="Arial" w:hAnsi="Arial" w:cs="Arial"/>
          <w:sz w:val="20"/>
          <w:szCs w:val="20"/>
        </w:rPr>
        <w:t xml:space="preserve"> Accounting Softwa</w:t>
      </w:r>
      <w:r>
        <w:rPr>
          <w:rFonts w:ascii="Arial" w:hAnsi="Arial" w:cs="Arial"/>
          <w:sz w:val="20"/>
          <w:szCs w:val="20"/>
        </w:rPr>
        <w:t>re (Sage</w:t>
      </w:r>
      <w:r w:rsidR="00392ECE">
        <w:rPr>
          <w:rFonts w:ascii="Arial" w:hAnsi="Arial" w:cs="Arial"/>
          <w:sz w:val="20"/>
          <w:szCs w:val="20"/>
        </w:rPr>
        <w:t xml:space="preserve"> 50</w:t>
      </w:r>
      <w:r>
        <w:rPr>
          <w:rFonts w:ascii="Arial" w:hAnsi="Arial" w:cs="Arial"/>
          <w:sz w:val="20"/>
          <w:szCs w:val="20"/>
        </w:rPr>
        <w:t xml:space="preserve">/Peachtree, Quick Books, SAP &amp; Tally) &amp; </w:t>
      </w:r>
      <w:r w:rsidRPr="00663751">
        <w:rPr>
          <w:rFonts w:ascii="Arial" w:hAnsi="Arial" w:cs="Arial"/>
          <w:sz w:val="20"/>
          <w:szCs w:val="20"/>
        </w:rPr>
        <w:t>Windows application (Word and Excel)</w:t>
      </w:r>
    </w:p>
    <w:p w:rsidR="00953BE9" w:rsidRDefault="00953BE9" w:rsidP="006159FD">
      <w:pPr>
        <w:pStyle w:val="NormalWeb"/>
        <w:numPr>
          <w:ilvl w:val="0"/>
          <w:numId w:val="42"/>
        </w:numPr>
        <w:jc w:val="both"/>
        <w:rPr>
          <w:rFonts w:ascii="Arial" w:hAnsi="Arial" w:cs="Arial"/>
          <w:sz w:val="20"/>
          <w:szCs w:val="20"/>
        </w:rPr>
      </w:pPr>
      <w:r>
        <w:rPr>
          <w:rFonts w:ascii="Arial" w:hAnsi="Arial" w:cs="Arial"/>
          <w:sz w:val="20"/>
          <w:szCs w:val="20"/>
        </w:rPr>
        <w:t>Familiarity with Bank dealings &amp; facilities</w:t>
      </w:r>
    </w:p>
    <w:p w:rsidR="00094B1D" w:rsidRDefault="00094B1D" w:rsidP="006159FD">
      <w:pPr>
        <w:pStyle w:val="NormalWeb"/>
        <w:numPr>
          <w:ilvl w:val="0"/>
          <w:numId w:val="42"/>
        </w:numPr>
        <w:jc w:val="both"/>
        <w:rPr>
          <w:rFonts w:ascii="Arial" w:hAnsi="Arial" w:cs="Arial"/>
          <w:sz w:val="20"/>
          <w:szCs w:val="20"/>
        </w:rPr>
      </w:pPr>
      <w:r>
        <w:rPr>
          <w:rFonts w:ascii="Arial" w:hAnsi="Arial" w:cs="Arial"/>
          <w:sz w:val="20"/>
          <w:szCs w:val="20"/>
        </w:rPr>
        <w:t>Exposure to Foreign transactions – international suppliers</w:t>
      </w:r>
    </w:p>
    <w:p w:rsidR="006159FD" w:rsidRDefault="006159FD" w:rsidP="006159FD">
      <w:pPr>
        <w:pStyle w:val="NormalWeb"/>
        <w:numPr>
          <w:ilvl w:val="0"/>
          <w:numId w:val="42"/>
        </w:numPr>
        <w:jc w:val="both"/>
        <w:rPr>
          <w:rFonts w:ascii="Arial" w:hAnsi="Arial" w:cs="Arial"/>
          <w:sz w:val="20"/>
          <w:szCs w:val="20"/>
        </w:rPr>
      </w:pPr>
      <w:r>
        <w:rPr>
          <w:rFonts w:ascii="Arial" w:hAnsi="Arial" w:cs="Arial"/>
          <w:sz w:val="20"/>
          <w:szCs w:val="20"/>
        </w:rPr>
        <w:t>Conversant i</w:t>
      </w:r>
      <w:r w:rsidRPr="00663751">
        <w:rPr>
          <w:rFonts w:ascii="Arial" w:hAnsi="Arial" w:cs="Arial"/>
          <w:sz w:val="20"/>
          <w:szCs w:val="20"/>
        </w:rPr>
        <w:t>n interpersonal and communications skills.</w:t>
      </w:r>
    </w:p>
    <w:p w:rsidR="006159FD" w:rsidRDefault="006159FD" w:rsidP="006159FD">
      <w:pPr>
        <w:pStyle w:val="NormalWeb"/>
        <w:numPr>
          <w:ilvl w:val="0"/>
          <w:numId w:val="42"/>
        </w:numPr>
        <w:jc w:val="both"/>
        <w:rPr>
          <w:rFonts w:ascii="Arial" w:hAnsi="Arial" w:cs="Arial"/>
          <w:sz w:val="20"/>
          <w:szCs w:val="20"/>
        </w:rPr>
      </w:pPr>
      <w:r w:rsidRPr="00663751">
        <w:rPr>
          <w:rFonts w:ascii="Arial" w:hAnsi="Arial" w:cs="Arial"/>
          <w:sz w:val="20"/>
          <w:szCs w:val="20"/>
        </w:rPr>
        <w:t>Recipient of various accounting &amp; auditing trainings &amp; seminars</w:t>
      </w:r>
    </w:p>
    <w:p w:rsidR="006159FD" w:rsidRDefault="006159FD" w:rsidP="006159FD">
      <w:pPr>
        <w:pStyle w:val="NormalWeb"/>
        <w:numPr>
          <w:ilvl w:val="0"/>
          <w:numId w:val="42"/>
        </w:numPr>
        <w:jc w:val="both"/>
        <w:rPr>
          <w:rFonts w:ascii="Arial" w:hAnsi="Arial" w:cs="Arial"/>
          <w:sz w:val="20"/>
          <w:szCs w:val="20"/>
        </w:rPr>
      </w:pPr>
      <w:r>
        <w:rPr>
          <w:rFonts w:ascii="Arial" w:hAnsi="Arial" w:cs="Arial"/>
          <w:sz w:val="20"/>
          <w:szCs w:val="20"/>
        </w:rPr>
        <w:t>Earned Units in Law studies (LLB)</w:t>
      </w:r>
    </w:p>
    <w:p w:rsidR="00863944" w:rsidRPr="00B119D9" w:rsidRDefault="00863944" w:rsidP="00863944">
      <w:pPr>
        <w:pStyle w:val="NormalWeb"/>
        <w:numPr>
          <w:ilvl w:val="0"/>
          <w:numId w:val="42"/>
        </w:numPr>
        <w:jc w:val="both"/>
        <w:rPr>
          <w:rFonts w:ascii="Arial" w:hAnsi="Arial" w:cs="Arial"/>
          <w:sz w:val="20"/>
          <w:szCs w:val="20"/>
        </w:rPr>
      </w:pPr>
      <w:r w:rsidRPr="00B119D9">
        <w:t>Experience of managing professional staff</w:t>
      </w:r>
    </w:p>
    <w:p w:rsidR="00863944" w:rsidRDefault="00863944" w:rsidP="00863944">
      <w:pPr>
        <w:numPr>
          <w:ilvl w:val="0"/>
          <w:numId w:val="42"/>
        </w:numPr>
        <w:spacing w:before="100" w:beforeAutospacing="1" w:after="100" w:afterAutospacing="1"/>
        <w:rPr>
          <w:sz w:val="24"/>
          <w:szCs w:val="24"/>
        </w:rPr>
      </w:pPr>
      <w:r>
        <w:rPr>
          <w:sz w:val="24"/>
          <w:szCs w:val="24"/>
        </w:rPr>
        <w:t>Keen analytic</w:t>
      </w:r>
      <w:r w:rsidRPr="00B119D9">
        <w:rPr>
          <w:sz w:val="24"/>
          <w:szCs w:val="24"/>
        </w:rPr>
        <w:t xml:space="preserve"> and </w:t>
      </w:r>
      <w:r>
        <w:rPr>
          <w:sz w:val="24"/>
          <w:szCs w:val="24"/>
        </w:rPr>
        <w:t>capable of solving problem</w:t>
      </w:r>
      <w:r w:rsidR="00465756">
        <w:rPr>
          <w:sz w:val="24"/>
          <w:szCs w:val="24"/>
        </w:rPr>
        <w:t xml:space="preserve"> </w:t>
      </w:r>
      <w:r w:rsidRPr="00B119D9">
        <w:rPr>
          <w:sz w:val="24"/>
          <w:szCs w:val="24"/>
        </w:rPr>
        <w:t>and  sound decision making.</w:t>
      </w:r>
    </w:p>
    <w:p w:rsidR="00AB2B12" w:rsidRDefault="00AB2B12" w:rsidP="00863944">
      <w:pPr>
        <w:numPr>
          <w:ilvl w:val="0"/>
          <w:numId w:val="42"/>
        </w:numPr>
        <w:spacing w:before="100" w:beforeAutospacing="1" w:after="100" w:afterAutospacing="1"/>
        <w:rPr>
          <w:sz w:val="24"/>
          <w:szCs w:val="24"/>
        </w:rPr>
      </w:pPr>
      <w:r>
        <w:rPr>
          <w:sz w:val="24"/>
          <w:szCs w:val="24"/>
        </w:rPr>
        <w:t>Flexible and can manage independently and with highest sense of commitment &amp; dedication</w:t>
      </w:r>
    </w:p>
    <w:p w:rsidR="001C3581" w:rsidRDefault="003B7003" w:rsidP="00863944">
      <w:pPr>
        <w:widowControl w:val="0"/>
        <w:rPr>
          <w:rFonts w:asciiTheme="minorHAnsi" w:hAnsiTheme="minorHAnsi" w:cs="Arial"/>
          <w:b/>
          <w:i/>
          <w:sz w:val="24"/>
          <w:szCs w:val="24"/>
        </w:rPr>
      </w:pPr>
      <w:r w:rsidRPr="00863944">
        <w:rPr>
          <w:rFonts w:ascii="Arial Black" w:hAnsi="Arial Black" w:cs="Arial"/>
          <w:b/>
          <w:i/>
          <w:sz w:val="24"/>
          <w:szCs w:val="24"/>
        </w:rPr>
        <w:t xml:space="preserve">WORK </w:t>
      </w:r>
      <w:proofErr w:type="gramStart"/>
      <w:r w:rsidRPr="00863944">
        <w:rPr>
          <w:rFonts w:ascii="Arial Black" w:hAnsi="Arial Black" w:cs="Arial"/>
          <w:b/>
          <w:i/>
          <w:sz w:val="24"/>
          <w:szCs w:val="24"/>
        </w:rPr>
        <w:t>EXPERIENCE</w:t>
      </w:r>
      <w:r w:rsidR="00DC51CA" w:rsidRPr="00863944">
        <w:rPr>
          <w:rFonts w:asciiTheme="minorHAnsi" w:hAnsiTheme="minorHAnsi" w:cs="Arial"/>
          <w:b/>
          <w:i/>
          <w:sz w:val="24"/>
          <w:szCs w:val="24"/>
        </w:rPr>
        <w:t xml:space="preserve"> :</w:t>
      </w:r>
      <w:proofErr w:type="gramEnd"/>
    </w:p>
    <w:p w:rsidR="00F70685" w:rsidRPr="00F70685" w:rsidRDefault="00F70685" w:rsidP="00863944">
      <w:pPr>
        <w:widowControl w:val="0"/>
        <w:rPr>
          <w:rFonts w:ascii="Arial Black" w:hAnsi="Arial Black" w:cs="Arial"/>
          <w:b/>
          <w:i/>
          <w:sz w:val="24"/>
          <w:szCs w:val="24"/>
        </w:rPr>
      </w:pPr>
    </w:p>
    <w:p w:rsidR="00F70685" w:rsidRPr="00F70685" w:rsidRDefault="0027030A" w:rsidP="00863944">
      <w:pPr>
        <w:widowControl w:val="0"/>
        <w:rPr>
          <w:rFonts w:ascii="Arial Black" w:hAnsi="Arial Black" w:cs="Arial"/>
          <w:i/>
          <w:iCs/>
          <w:caps/>
          <w:sz w:val="24"/>
          <w:szCs w:val="24"/>
        </w:rPr>
      </w:pPr>
      <w:r>
        <w:rPr>
          <w:rFonts w:ascii="Arial Black" w:hAnsi="Arial Black" w:cs="Arial"/>
          <w:b/>
          <w:i/>
          <w:sz w:val="24"/>
          <w:szCs w:val="24"/>
        </w:rPr>
        <w:t>Duties and Accountabilities</w:t>
      </w:r>
      <w:r w:rsidR="00590D60">
        <w:rPr>
          <w:rFonts w:ascii="Arial Black" w:hAnsi="Arial Black" w:cs="Arial"/>
          <w:b/>
          <w:i/>
          <w:sz w:val="24"/>
          <w:szCs w:val="24"/>
        </w:rPr>
        <w:t xml:space="preserve"> </w:t>
      </w:r>
    </w:p>
    <w:p w:rsidR="00F70685" w:rsidRPr="00F70685" w:rsidRDefault="00F70685" w:rsidP="00F70685">
      <w:pPr>
        <w:numPr>
          <w:ilvl w:val="0"/>
          <w:numId w:val="15"/>
        </w:numPr>
        <w:spacing w:before="100" w:beforeAutospacing="1" w:after="100" w:afterAutospacing="1"/>
        <w:rPr>
          <w:sz w:val="24"/>
          <w:szCs w:val="24"/>
        </w:rPr>
      </w:pPr>
      <w:r>
        <w:rPr>
          <w:rFonts w:asciiTheme="minorHAnsi" w:hAnsiTheme="minorHAnsi"/>
          <w:bCs/>
          <w:sz w:val="24"/>
          <w:szCs w:val="24"/>
        </w:rPr>
        <w:t xml:space="preserve">Finalization </w:t>
      </w:r>
      <w:r w:rsidRPr="00DC51CA">
        <w:rPr>
          <w:rFonts w:asciiTheme="minorHAnsi" w:hAnsiTheme="minorHAnsi"/>
          <w:bCs/>
          <w:sz w:val="24"/>
          <w:szCs w:val="24"/>
        </w:rPr>
        <w:t xml:space="preserve">of Financial Statements in </w:t>
      </w:r>
      <w:r>
        <w:rPr>
          <w:rFonts w:asciiTheme="minorHAnsi" w:hAnsiTheme="minorHAnsi"/>
          <w:bCs/>
          <w:sz w:val="24"/>
          <w:szCs w:val="24"/>
        </w:rPr>
        <w:t xml:space="preserve">line </w:t>
      </w:r>
      <w:r>
        <w:rPr>
          <w:sz w:val="24"/>
          <w:szCs w:val="24"/>
        </w:rPr>
        <w:t xml:space="preserve">of the company’s </w:t>
      </w:r>
      <w:r w:rsidR="00E54D68">
        <w:rPr>
          <w:sz w:val="24"/>
          <w:szCs w:val="24"/>
        </w:rPr>
        <w:t>policies</w:t>
      </w:r>
      <w:r>
        <w:rPr>
          <w:sz w:val="24"/>
          <w:szCs w:val="24"/>
        </w:rPr>
        <w:t xml:space="preserve"> and in </w:t>
      </w:r>
      <w:r w:rsidRPr="007B1BFF">
        <w:rPr>
          <w:rFonts w:asciiTheme="minorHAnsi" w:hAnsiTheme="minorHAnsi"/>
          <w:bCs/>
          <w:sz w:val="24"/>
          <w:szCs w:val="24"/>
        </w:rPr>
        <w:t>conformity with International Financial Reporting Standards (IFRS)</w:t>
      </w:r>
      <w:r>
        <w:rPr>
          <w:rFonts w:asciiTheme="minorHAnsi" w:hAnsiTheme="minorHAnsi"/>
          <w:bCs/>
          <w:sz w:val="24"/>
          <w:szCs w:val="24"/>
        </w:rPr>
        <w:t xml:space="preserve"> in timely manners.</w:t>
      </w:r>
    </w:p>
    <w:p w:rsidR="00F70685" w:rsidRPr="00B119D9" w:rsidRDefault="00F70685" w:rsidP="00F70685">
      <w:pPr>
        <w:numPr>
          <w:ilvl w:val="0"/>
          <w:numId w:val="15"/>
        </w:numPr>
        <w:spacing w:before="100" w:beforeAutospacing="1" w:after="100" w:afterAutospacing="1"/>
        <w:rPr>
          <w:sz w:val="24"/>
          <w:szCs w:val="24"/>
        </w:rPr>
      </w:pPr>
      <w:r w:rsidRPr="00B119D9">
        <w:rPr>
          <w:sz w:val="24"/>
          <w:szCs w:val="24"/>
        </w:rPr>
        <w:t>Provide input on the company‘s budget and co</w:t>
      </w:r>
      <w:r>
        <w:rPr>
          <w:sz w:val="24"/>
          <w:szCs w:val="24"/>
        </w:rPr>
        <w:t xml:space="preserve">ntrol expenses ensuring </w:t>
      </w:r>
      <w:r w:rsidRPr="00B119D9">
        <w:rPr>
          <w:sz w:val="24"/>
          <w:szCs w:val="24"/>
        </w:rPr>
        <w:t xml:space="preserve">within its operating budget. </w:t>
      </w:r>
    </w:p>
    <w:p w:rsidR="00F70685" w:rsidRPr="00B119D9" w:rsidRDefault="00F70685" w:rsidP="00F70685">
      <w:pPr>
        <w:numPr>
          <w:ilvl w:val="0"/>
          <w:numId w:val="15"/>
        </w:numPr>
        <w:spacing w:before="100" w:beforeAutospacing="1" w:after="100" w:afterAutospacing="1"/>
        <w:rPr>
          <w:sz w:val="24"/>
          <w:szCs w:val="24"/>
        </w:rPr>
      </w:pPr>
      <w:r w:rsidRPr="009279E1">
        <w:rPr>
          <w:rFonts w:asciiTheme="minorHAnsi" w:hAnsiTheme="minorHAnsi"/>
          <w:bCs/>
          <w:sz w:val="24"/>
          <w:szCs w:val="24"/>
        </w:rPr>
        <w:t xml:space="preserve">Formulate adequate accounting control measures </w:t>
      </w:r>
      <w:r w:rsidR="000C4203">
        <w:rPr>
          <w:rFonts w:asciiTheme="minorHAnsi" w:hAnsiTheme="minorHAnsi"/>
          <w:bCs/>
          <w:sz w:val="24"/>
          <w:szCs w:val="24"/>
        </w:rPr>
        <w:t>to manage</w:t>
      </w:r>
      <w:r w:rsidRPr="009279E1">
        <w:rPr>
          <w:rFonts w:asciiTheme="minorHAnsi" w:hAnsiTheme="minorHAnsi"/>
          <w:bCs/>
          <w:sz w:val="24"/>
          <w:szCs w:val="24"/>
        </w:rPr>
        <w:t xml:space="preserve"> effective management</w:t>
      </w:r>
      <w:r w:rsidRPr="00B119D9">
        <w:rPr>
          <w:sz w:val="24"/>
          <w:szCs w:val="24"/>
        </w:rPr>
        <w:t xml:space="preserve"> over the company‘s financial processes</w:t>
      </w:r>
      <w:r>
        <w:rPr>
          <w:sz w:val="24"/>
          <w:szCs w:val="24"/>
        </w:rPr>
        <w:t>.</w:t>
      </w:r>
      <w:r w:rsidRPr="00B119D9">
        <w:rPr>
          <w:sz w:val="24"/>
          <w:szCs w:val="24"/>
        </w:rPr>
        <w:t xml:space="preserve"> </w:t>
      </w:r>
    </w:p>
    <w:p w:rsidR="00ED392D" w:rsidRPr="00772916" w:rsidRDefault="00F70685" w:rsidP="00ED392D">
      <w:pPr>
        <w:pStyle w:val="ListParagraph"/>
        <w:numPr>
          <w:ilvl w:val="0"/>
          <w:numId w:val="15"/>
        </w:numPr>
        <w:rPr>
          <w:rFonts w:asciiTheme="minorHAnsi" w:hAnsiTheme="minorHAnsi"/>
          <w:bCs/>
          <w:sz w:val="24"/>
          <w:szCs w:val="24"/>
        </w:rPr>
      </w:pPr>
      <w:r w:rsidRPr="00ED392D">
        <w:rPr>
          <w:sz w:val="24"/>
          <w:szCs w:val="24"/>
        </w:rPr>
        <w:t xml:space="preserve">Overseeing day to day accounting activities and </w:t>
      </w:r>
      <w:r w:rsidR="00ED392D">
        <w:rPr>
          <w:rFonts w:asciiTheme="minorHAnsi" w:hAnsiTheme="minorHAnsi"/>
          <w:bCs/>
          <w:sz w:val="24"/>
          <w:szCs w:val="24"/>
        </w:rPr>
        <w:t>s</w:t>
      </w:r>
      <w:r w:rsidR="00ED392D" w:rsidRPr="00772916">
        <w:rPr>
          <w:rFonts w:asciiTheme="minorHAnsi" w:hAnsiTheme="minorHAnsi"/>
          <w:bCs/>
          <w:sz w:val="24"/>
          <w:szCs w:val="24"/>
        </w:rPr>
        <w:t xml:space="preserve">upervise, mentoring  &amp; assisting  staffs  </w:t>
      </w:r>
      <w:r w:rsidR="00ED392D">
        <w:rPr>
          <w:rFonts w:asciiTheme="minorHAnsi" w:hAnsiTheme="minorHAnsi"/>
          <w:bCs/>
          <w:sz w:val="24"/>
          <w:szCs w:val="24"/>
        </w:rPr>
        <w:t>within the department</w:t>
      </w:r>
    </w:p>
    <w:p w:rsidR="00F70685" w:rsidRDefault="00ED392D" w:rsidP="00F70685">
      <w:pPr>
        <w:pStyle w:val="ListParagraph"/>
        <w:numPr>
          <w:ilvl w:val="0"/>
          <w:numId w:val="15"/>
        </w:numPr>
        <w:rPr>
          <w:rFonts w:asciiTheme="minorHAnsi" w:hAnsiTheme="minorHAnsi"/>
          <w:bCs/>
          <w:sz w:val="24"/>
          <w:szCs w:val="24"/>
        </w:rPr>
      </w:pPr>
      <w:r>
        <w:rPr>
          <w:rFonts w:asciiTheme="minorHAnsi" w:hAnsiTheme="minorHAnsi"/>
          <w:bCs/>
          <w:sz w:val="24"/>
          <w:szCs w:val="24"/>
        </w:rPr>
        <w:t>R</w:t>
      </w:r>
      <w:r w:rsidR="00F70685" w:rsidRPr="00ED392D">
        <w:rPr>
          <w:rFonts w:asciiTheme="minorHAnsi" w:hAnsiTheme="minorHAnsi"/>
          <w:bCs/>
          <w:sz w:val="24"/>
          <w:szCs w:val="24"/>
        </w:rPr>
        <w:t xml:space="preserve">eviewing staff’s daily posting of entries  to </w:t>
      </w:r>
      <w:r w:rsidR="000C4203" w:rsidRPr="00ED392D">
        <w:rPr>
          <w:rFonts w:asciiTheme="minorHAnsi" w:hAnsiTheme="minorHAnsi"/>
          <w:bCs/>
          <w:sz w:val="24"/>
          <w:szCs w:val="24"/>
        </w:rPr>
        <w:t>accounting software used (Quick Books/Tally/</w:t>
      </w:r>
      <w:r w:rsidR="00F70685" w:rsidRPr="00ED392D">
        <w:rPr>
          <w:rFonts w:asciiTheme="minorHAnsi" w:hAnsiTheme="minorHAnsi"/>
          <w:bCs/>
          <w:sz w:val="24"/>
          <w:szCs w:val="24"/>
        </w:rPr>
        <w:t>SAP</w:t>
      </w:r>
      <w:r w:rsidR="000C4203" w:rsidRPr="00ED392D">
        <w:rPr>
          <w:rFonts w:asciiTheme="minorHAnsi" w:hAnsiTheme="minorHAnsi"/>
          <w:bCs/>
          <w:sz w:val="24"/>
          <w:szCs w:val="24"/>
        </w:rPr>
        <w:t>/Sage 50</w:t>
      </w:r>
      <w:r w:rsidRPr="00ED392D">
        <w:rPr>
          <w:rFonts w:asciiTheme="minorHAnsi" w:hAnsiTheme="minorHAnsi"/>
          <w:bCs/>
          <w:sz w:val="24"/>
          <w:szCs w:val="24"/>
        </w:rPr>
        <w:t>)</w:t>
      </w:r>
      <w:r w:rsidR="00F70685" w:rsidRPr="00ED392D">
        <w:rPr>
          <w:rFonts w:asciiTheme="minorHAnsi" w:hAnsiTheme="minorHAnsi"/>
          <w:bCs/>
          <w:sz w:val="24"/>
          <w:szCs w:val="24"/>
        </w:rPr>
        <w:t xml:space="preserve"> </w:t>
      </w:r>
      <w:r w:rsidRPr="00ED392D">
        <w:rPr>
          <w:rFonts w:asciiTheme="minorHAnsi" w:hAnsiTheme="minorHAnsi"/>
          <w:bCs/>
          <w:sz w:val="24"/>
          <w:szCs w:val="24"/>
        </w:rPr>
        <w:t>for</w:t>
      </w:r>
      <w:r w:rsidR="00F70685" w:rsidRPr="00ED392D">
        <w:rPr>
          <w:rFonts w:asciiTheme="minorHAnsi" w:hAnsiTheme="minorHAnsi"/>
          <w:bCs/>
          <w:sz w:val="24"/>
          <w:szCs w:val="24"/>
        </w:rPr>
        <w:t xml:space="preserve"> all bank &amp; cash transactions</w:t>
      </w:r>
    </w:p>
    <w:p w:rsidR="00ED392D" w:rsidRPr="00590736" w:rsidRDefault="00E54D68" w:rsidP="00ED392D">
      <w:pPr>
        <w:numPr>
          <w:ilvl w:val="0"/>
          <w:numId w:val="15"/>
        </w:numPr>
        <w:spacing w:before="100" w:beforeAutospacing="1" w:after="100" w:afterAutospacing="1"/>
        <w:rPr>
          <w:sz w:val="24"/>
          <w:szCs w:val="24"/>
        </w:rPr>
      </w:pPr>
      <w:r>
        <w:rPr>
          <w:sz w:val="24"/>
          <w:szCs w:val="24"/>
        </w:rPr>
        <w:t>Analyze, investigate</w:t>
      </w:r>
      <w:r w:rsidR="00ED392D" w:rsidRPr="00590736">
        <w:rPr>
          <w:sz w:val="24"/>
          <w:szCs w:val="24"/>
        </w:rPr>
        <w:t xml:space="preserve">, and corrects errors and inconsistencies in financial </w:t>
      </w:r>
      <w:r>
        <w:rPr>
          <w:sz w:val="24"/>
          <w:szCs w:val="24"/>
        </w:rPr>
        <w:t xml:space="preserve">records. </w:t>
      </w:r>
      <w:r w:rsidR="00ED392D">
        <w:rPr>
          <w:sz w:val="24"/>
          <w:szCs w:val="24"/>
        </w:rPr>
        <w:t>Prepare Journal Vouchers for adjustments.</w:t>
      </w:r>
    </w:p>
    <w:p w:rsidR="00ED392D" w:rsidRDefault="00ED392D" w:rsidP="00ED392D">
      <w:pPr>
        <w:pStyle w:val="ListParagraph"/>
        <w:numPr>
          <w:ilvl w:val="0"/>
          <w:numId w:val="15"/>
        </w:numPr>
        <w:rPr>
          <w:rFonts w:asciiTheme="minorHAnsi" w:hAnsiTheme="minorHAnsi"/>
          <w:bCs/>
          <w:sz w:val="24"/>
          <w:szCs w:val="24"/>
        </w:rPr>
      </w:pPr>
      <w:r>
        <w:rPr>
          <w:rFonts w:asciiTheme="minorHAnsi" w:hAnsiTheme="minorHAnsi"/>
          <w:bCs/>
          <w:sz w:val="24"/>
          <w:szCs w:val="24"/>
        </w:rPr>
        <w:t xml:space="preserve">Reconciliation of Accounts Receivable, </w:t>
      </w:r>
      <w:r w:rsidR="00E54D68">
        <w:rPr>
          <w:rFonts w:asciiTheme="minorHAnsi" w:hAnsiTheme="minorHAnsi"/>
          <w:bCs/>
          <w:sz w:val="24"/>
          <w:szCs w:val="24"/>
        </w:rPr>
        <w:t xml:space="preserve">  and</w:t>
      </w:r>
      <w:r>
        <w:rPr>
          <w:rFonts w:asciiTheme="minorHAnsi" w:hAnsiTheme="minorHAnsi"/>
          <w:bCs/>
          <w:sz w:val="24"/>
          <w:szCs w:val="24"/>
        </w:rPr>
        <w:t xml:space="preserve">  review aging analysis schedule </w:t>
      </w:r>
      <w:r w:rsidRPr="009279E1">
        <w:rPr>
          <w:rFonts w:asciiTheme="minorHAnsi" w:hAnsiTheme="minorHAnsi"/>
          <w:bCs/>
          <w:sz w:val="24"/>
          <w:szCs w:val="24"/>
        </w:rPr>
        <w:t xml:space="preserve"> </w:t>
      </w:r>
    </w:p>
    <w:p w:rsidR="00590D60" w:rsidRDefault="00E54D68" w:rsidP="00ED392D">
      <w:pPr>
        <w:pStyle w:val="ListParagraph"/>
        <w:numPr>
          <w:ilvl w:val="0"/>
          <w:numId w:val="15"/>
        </w:numPr>
        <w:rPr>
          <w:rFonts w:asciiTheme="minorHAnsi" w:hAnsiTheme="minorHAnsi"/>
          <w:bCs/>
          <w:sz w:val="24"/>
          <w:szCs w:val="24"/>
        </w:rPr>
      </w:pPr>
      <w:r>
        <w:rPr>
          <w:rFonts w:asciiTheme="minorHAnsi" w:hAnsiTheme="minorHAnsi"/>
          <w:bCs/>
          <w:sz w:val="24"/>
          <w:szCs w:val="24"/>
        </w:rPr>
        <w:t>Prepare and send Statement of Accounts to clients for collections, f</w:t>
      </w:r>
      <w:r w:rsidR="00590D60">
        <w:rPr>
          <w:rFonts w:asciiTheme="minorHAnsi" w:hAnsiTheme="minorHAnsi"/>
          <w:bCs/>
          <w:sz w:val="24"/>
          <w:szCs w:val="24"/>
        </w:rPr>
        <w:t>ollow up payments</w:t>
      </w:r>
    </w:p>
    <w:p w:rsidR="00F70685" w:rsidRDefault="00590D60" w:rsidP="00F70685">
      <w:pPr>
        <w:pStyle w:val="ListParagraph"/>
        <w:numPr>
          <w:ilvl w:val="0"/>
          <w:numId w:val="15"/>
        </w:numPr>
        <w:rPr>
          <w:rFonts w:asciiTheme="minorHAnsi" w:hAnsiTheme="minorHAnsi"/>
          <w:bCs/>
          <w:sz w:val="24"/>
          <w:szCs w:val="24"/>
        </w:rPr>
      </w:pPr>
      <w:r>
        <w:rPr>
          <w:rFonts w:asciiTheme="minorHAnsi" w:hAnsiTheme="minorHAnsi"/>
          <w:bCs/>
          <w:sz w:val="24"/>
          <w:szCs w:val="24"/>
        </w:rPr>
        <w:t>Review</w:t>
      </w:r>
      <w:r w:rsidR="0027030A">
        <w:rPr>
          <w:rFonts w:asciiTheme="minorHAnsi" w:hAnsiTheme="minorHAnsi"/>
          <w:bCs/>
          <w:sz w:val="24"/>
          <w:szCs w:val="24"/>
        </w:rPr>
        <w:t xml:space="preserve"> valid claims</w:t>
      </w:r>
      <w:r>
        <w:rPr>
          <w:rFonts w:asciiTheme="minorHAnsi" w:hAnsiTheme="minorHAnsi"/>
          <w:bCs/>
          <w:sz w:val="24"/>
          <w:szCs w:val="24"/>
        </w:rPr>
        <w:t>,</w:t>
      </w:r>
      <w:r w:rsidR="00F70685">
        <w:rPr>
          <w:rFonts w:asciiTheme="minorHAnsi" w:hAnsiTheme="minorHAnsi"/>
          <w:bCs/>
          <w:sz w:val="24"/>
          <w:szCs w:val="24"/>
        </w:rPr>
        <w:t xml:space="preserve"> </w:t>
      </w:r>
      <w:r w:rsidR="00ED392D">
        <w:rPr>
          <w:rFonts w:asciiTheme="minorHAnsi" w:hAnsiTheme="minorHAnsi"/>
          <w:bCs/>
          <w:sz w:val="24"/>
          <w:szCs w:val="24"/>
        </w:rPr>
        <w:t>reconciles</w:t>
      </w:r>
      <w:r w:rsidR="0027030A">
        <w:rPr>
          <w:rFonts w:asciiTheme="minorHAnsi" w:hAnsiTheme="minorHAnsi"/>
          <w:bCs/>
          <w:sz w:val="24"/>
          <w:szCs w:val="24"/>
        </w:rPr>
        <w:t>,</w:t>
      </w:r>
      <w:r>
        <w:rPr>
          <w:rFonts w:asciiTheme="minorHAnsi" w:hAnsiTheme="minorHAnsi"/>
          <w:bCs/>
          <w:sz w:val="24"/>
          <w:szCs w:val="24"/>
        </w:rPr>
        <w:t xml:space="preserve"> and </w:t>
      </w:r>
      <w:proofErr w:type="gramStart"/>
      <w:r>
        <w:rPr>
          <w:rFonts w:asciiTheme="minorHAnsi" w:hAnsiTheme="minorHAnsi"/>
          <w:bCs/>
          <w:sz w:val="24"/>
          <w:szCs w:val="24"/>
        </w:rPr>
        <w:t>process</w:t>
      </w:r>
      <w:r w:rsidR="00ED392D">
        <w:rPr>
          <w:rFonts w:asciiTheme="minorHAnsi" w:hAnsiTheme="minorHAnsi"/>
          <w:bCs/>
          <w:sz w:val="24"/>
          <w:szCs w:val="24"/>
        </w:rPr>
        <w:t xml:space="preserve"> </w:t>
      </w:r>
      <w:r w:rsidR="00F70685" w:rsidRPr="009279E1">
        <w:rPr>
          <w:rFonts w:asciiTheme="minorHAnsi" w:hAnsiTheme="minorHAnsi"/>
          <w:bCs/>
          <w:sz w:val="24"/>
          <w:szCs w:val="24"/>
        </w:rPr>
        <w:t xml:space="preserve"> payments</w:t>
      </w:r>
      <w:proofErr w:type="gramEnd"/>
      <w:r w:rsidR="00F70685" w:rsidRPr="009279E1">
        <w:rPr>
          <w:rFonts w:asciiTheme="minorHAnsi" w:hAnsiTheme="minorHAnsi"/>
          <w:bCs/>
          <w:sz w:val="24"/>
          <w:szCs w:val="24"/>
        </w:rPr>
        <w:t xml:space="preserve"> of accounts payables</w:t>
      </w:r>
      <w:r w:rsidR="00F70685">
        <w:rPr>
          <w:rFonts w:asciiTheme="minorHAnsi" w:hAnsiTheme="minorHAnsi"/>
          <w:bCs/>
          <w:sz w:val="24"/>
          <w:szCs w:val="24"/>
        </w:rPr>
        <w:t xml:space="preserve"> appropriately. </w:t>
      </w:r>
      <w:r w:rsidR="00F70685" w:rsidRPr="009279E1">
        <w:rPr>
          <w:rFonts w:asciiTheme="minorHAnsi" w:hAnsiTheme="minorHAnsi"/>
          <w:bCs/>
          <w:sz w:val="24"/>
          <w:szCs w:val="24"/>
        </w:rPr>
        <w:t xml:space="preserve"> </w:t>
      </w:r>
    </w:p>
    <w:p w:rsidR="00ED392D" w:rsidRPr="001D5FAD" w:rsidRDefault="00ED392D" w:rsidP="00ED392D">
      <w:pPr>
        <w:pStyle w:val="ListParagraph"/>
        <w:numPr>
          <w:ilvl w:val="0"/>
          <w:numId w:val="15"/>
        </w:numPr>
        <w:rPr>
          <w:rFonts w:asciiTheme="minorHAnsi" w:hAnsiTheme="minorHAnsi" w:cs="Arial"/>
          <w:bCs/>
          <w:sz w:val="24"/>
          <w:szCs w:val="24"/>
        </w:rPr>
      </w:pPr>
      <w:r>
        <w:rPr>
          <w:rFonts w:asciiTheme="minorHAnsi" w:hAnsiTheme="minorHAnsi" w:cs="Arial"/>
          <w:bCs/>
          <w:sz w:val="24"/>
          <w:szCs w:val="24"/>
        </w:rPr>
        <w:lastRenderedPageBreak/>
        <w:t xml:space="preserve">Review &amp; reconciling </w:t>
      </w:r>
      <w:r w:rsidRPr="001D5FAD">
        <w:rPr>
          <w:rFonts w:asciiTheme="minorHAnsi" w:hAnsiTheme="minorHAnsi" w:cs="Arial"/>
          <w:bCs/>
          <w:sz w:val="24"/>
          <w:szCs w:val="24"/>
        </w:rPr>
        <w:t xml:space="preserve"> Intercompany accounts</w:t>
      </w:r>
    </w:p>
    <w:p w:rsidR="00ED392D" w:rsidRDefault="00ED392D" w:rsidP="00ED392D">
      <w:pPr>
        <w:pStyle w:val="ListParagraph"/>
        <w:numPr>
          <w:ilvl w:val="0"/>
          <w:numId w:val="15"/>
        </w:numPr>
        <w:rPr>
          <w:rFonts w:asciiTheme="minorHAnsi" w:hAnsiTheme="minorHAnsi"/>
          <w:bCs/>
          <w:sz w:val="24"/>
          <w:szCs w:val="24"/>
        </w:rPr>
      </w:pPr>
      <w:r>
        <w:rPr>
          <w:rFonts w:asciiTheme="minorHAnsi" w:hAnsiTheme="minorHAnsi"/>
          <w:bCs/>
          <w:sz w:val="24"/>
          <w:szCs w:val="24"/>
        </w:rPr>
        <w:t>Review Work In Progress or Percentage on Completion for financial statement input</w:t>
      </w:r>
    </w:p>
    <w:p w:rsidR="00F70685" w:rsidRPr="009279E1" w:rsidRDefault="00F70685" w:rsidP="00F70685">
      <w:pPr>
        <w:pStyle w:val="ListParagraph"/>
        <w:numPr>
          <w:ilvl w:val="0"/>
          <w:numId w:val="15"/>
        </w:numPr>
        <w:rPr>
          <w:rFonts w:asciiTheme="minorHAnsi" w:hAnsiTheme="minorHAnsi"/>
          <w:bCs/>
          <w:sz w:val="24"/>
          <w:szCs w:val="24"/>
        </w:rPr>
      </w:pPr>
      <w:r>
        <w:rPr>
          <w:rFonts w:asciiTheme="minorHAnsi" w:hAnsiTheme="minorHAnsi"/>
          <w:bCs/>
          <w:sz w:val="24"/>
          <w:szCs w:val="24"/>
        </w:rPr>
        <w:t>Review  &amp; approve  Payroll –WPS System</w:t>
      </w:r>
    </w:p>
    <w:p w:rsidR="00F70685" w:rsidRPr="009279E1" w:rsidRDefault="00F70685" w:rsidP="00F70685">
      <w:pPr>
        <w:pStyle w:val="ListParagraph"/>
        <w:numPr>
          <w:ilvl w:val="0"/>
          <w:numId w:val="15"/>
        </w:numPr>
        <w:rPr>
          <w:rFonts w:asciiTheme="minorHAnsi" w:hAnsiTheme="minorHAnsi"/>
          <w:bCs/>
          <w:sz w:val="24"/>
          <w:szCs w:val="24"/>
        </w:rPr>
      </w:pPr>
      <w:r>
        <w:rPr>
          <w:rFonts w:asciiTheme="minorHAnsi" w:hAnsiTheme="minorHAnsi"/>
          <w:bCs/>
          <w:sz w:val="24"/>
          <w:szCs w:val="24"/>
        </w:rPr>
        <w:t>Review/Checking &amp; monitoring</w:t>
      </w:r>
      <w:r w:rsidRPr="009279E1">
        <w:rPr>
          <w:rFonts w:asciiTheme="minorHAnsi" w:hAnsiTheme="minorHAnsi"/>
          <w:bCs/>
          <w:sz w:val="24"/>
          <w:szCs w:val="24"/>
        </w:rPr>
        <w:t xml:space="preserve"> </w:t>
      </w:r>
      <w:r>
        <w:rPr>
          <w:rFonts w:asciiTheme="minorHAnsi" w:hAnsiTheme="minorHAnsi"/>
          <w:bCs/>
          <w:sz w:val="24"/>
          <w:szCs w:val="24"/>
        </w:rPr>
        <w:t xml:space="preserve">Cash and </w:t>
      </w:r>
      <w:r w:rsidRPr="009279E1">
        <w:rPr>
          <w:rFonts w:asciiTheme="minorHAnsi" w:hAnsiTheme="minorHAnsi"/>
          <w:bCs/>
          <w:sz w:val="24"/>
          <w:szCs w:val="24"/>
        </w:rPr>
        <w:t>Bank Related Transactions</w:t>
      </w:r>
      <w:r>
        <w:rPr>
          <w:rFonts w:asciiTheme="minorHAnsi" w:hAnsiTheme="minorHAnsi"/>
          <w:bCs/>
          <w:sz w:val="24"/>
          <w:szCs w:val="24"/>
        </w:rPr>
        <w:t xml:space="preserve"> &amp; Reconciliations</w:t>
      </w:r>
    </w:p>
    <w:p w:rsidR="00F70685" w:rsidRPr="009279E1" w:rsidRDefault="00F70685" w:rsidP="00F70685">
      <w:pPr>
        <w:pStyle w:val="ListParagraph"/>
        <w:numPr>
          <w:ilvl w:val="0"/>
          <w:numId w:val="13"/>
        </w:numPr>
        <w:rPr>
          <w:rFonts w:asciiTheme="minorHAnsi" w:hAnsiTheme="minorHAnsi" w:cs="Arial"/>
          <w:bCs/>
          <w:sz w:val="24"/>
          <w:szCs w:val="24"/>
        </w:rPr>
      </w:pPr>
      <w:r w:rsidRPr="009279E1">
        <w:rPr>
          <w:rFonts w:asciiTheme="minorHAnsi" w:hAnsiTheme="minorHAnsi" w:cs="Arial"/>
          <w:bCs/>
          <w:sz w:val="24"/>
          <w:szCs w:val="24"/>
        </w:rPr>
        <w:t>Facilitate on line transactions – Payments thru</w:t>
      </w:r>
      <w:r>
        <w:rPr>
          <w:rFonts w:asciiTheme="minorHAnsi" w:hAnsiTheme="minorHAnsi" w:cs="Arial"/>
          <w:bCs/>
          <w:sz w:val="24"/>
          <w:szCs w:val="24"/>
        </w:rPr>
        <w:t xml:space="preserve"> wire</w:t>
      </w:r>
      <w:r w:rsidRPr="009279E1">
        <w:rPr>
          <w:rFonts w:asciiTheme="minorHAnsi" w:hAnsiTheme="minorHAnsi" w:cs="Arial"/>
          <w:bCs/>
          <w:sz w:val="24"/>
          <w:szCs w:val="24"/>
        </w:rPr>
        <w:t xml:space="preserve"> transfers</w:t>
      </w:r>
    </w:p>
    <w:p w:rsidR="00F70685" w:rsidRPr="009279E1" w:rsidRDefault="00F70685" w:rsidP="00F70685">
      <w:pPr>
        <w:pStyle w:val="ListParagraph"/>
        <w:numPr>
          <w:ilvl w:val="0"/>
          <w:numId w:val="13"/>
        </w:numPr>
        <w:rPr>
          <w:rFonts w:asciiTheme="minorHAnsi" w:hAnsiTheme="minorHAnsi" w:cs="Arial"/>
          <w:bCs/>
          <w:sz w:val="24"/>
          <w:szCs w:val="24"/>
        </w:rPr>
      </w:pPr>
      <w:r w:rsidRPr="009279E1">
        <w:rPr>
          <w:rFonts w:asciiTheme="minorHAnsi" w:hAnsiTheme="minorHAnsi" w:cs="Arial"/>
          <w:bCs/>
          <w:sz w:val="24"/>
          <w:szCs w:val="24"/>
        </w:rPr>
        <w:t>On-line banking inquiries</w:t>
      </w:r>
    </w:p>
    <w:p w:rsidR="00F70685" w:rsidRDefault="00F70685" w:rsidP="00F70685">
      <w:pPr>
        <w:pStyle w:val="ListParagraph"/>
        <w:numPr>
          <w:ilvl w:val="0"/>
          <w:numId w:val="13"/>
        </w:numPr>
        <w:rPr>
          <w:rFonts w:asciiTheme="minorHAnsi" w:hAnsiTheme="minorHAnsi" w:cs="Arial"/>
          <w:bCs/>
          <w:sz w:val="24"/>
          <w:szCs w:val="24"/>
        </w:rPr>
      </w:pPr>
      <w:r w:rsidRPr="009279E1">
        <w:rPr>
          <w:rFonts w:asciiTheme="minorHAnsi" w:hAnsiTheme="minorHAnsi" w:cs="Arial"/>
          <w:bCs/>
          <w:sz w:val="24"/>
          <w:szCs w:val="24"/>
        </w:rPr>
        <w:t>Cash in Bank Accounts &amp; Ledger Reconciliations</w:t>
      </w:r>
    </w:p>
    <w:p w:rsidR="00F70685" w:rsidRPr="009279E1" w:rsidRDefault="00953BE9" w:rsidP="00F70685">
      <w:pPr>
        <w:pStyle w:val="ListParagraph"/>
        <w:numPr>
          <w:ilvl w:val="0"/>
          <w:numId w:val="13"/>
        </w:numPr>
        <w:rPr>
          <w:rFonts w:asciiTheme="minorHAnsi" w:hAnsiTheme="minorHAnsi" w:cs="Arial"/>
          <w:bCs/>
          <w:sz w:val="24"/>
          <w:szCs w:val="24"/>
        </w:rPr>
      </w:pPr>
      <w:r>
        <w:rPr>
          <w:rFonts w:asciiTheme="minorHAnsi" w:hAnsiTheme="minorHAnsi" w:cs="Arial"/>
          <w:bCs/>
          <w:sz w:val="24"/>
          <w:szCs w:val="24"/>
        </w:rPr>
        <w:t xml:space="preserve">Exposed on arranging  </w:t>
      </w:r>
      <w:r w:rsidR="00F70685">
        <w:rPr>
          <w:rFonts w:asciiTheme="minorHAnsi" w:hAnsiTheme="minorHAnsi" w:cs="Arial"/>
          <w:bCs/>
          <w:sz w:val="24"/>
          <w:szCs w:val="24"/>
        </w:rPr>
        <w:t xml:space="preserve"> with</w:t>
      </w:r>
      <w:r>
        <w:rPr>
          <w:rFonts w:asciiTheme="minorHAnsi" w:hAnsiTheme="minorHAnsi" w:cs="Arial"/>
          <w:bCs/>
          <w:sz w:val="24"/>
          <w:szCs w:val="24"/>
        </w:rPr>
        <w:t xml:space="preserve"> bank </w:t>
      </w:r>
      <w:r w:rsidR="00F70685">
        <w:rPr>
          <w:rFonts w:asciiTheme="minorHAnsi" w:hAnsiTheme="minorHAnsi" w:cs="Arial"/>
          <w:bCs/>
          <w:sz w:val="24"/>
          <w:szCs w:val="24"/>
        </w:rPr>
        <w:t xml:space="preserve"> applications of LC/Bank Guarantees</w:t>
      </w:r>
    </w:p>
    <w:p w:rsidR="00F70685" w:rsidRPr="009279E1" w:rsidRDefault="00F70685" w:rsidP="00F70685">
      <w:pPr>
        <w:pStyle w:val="ListParagraph"/>
        <w:numPr>
          <w:ilvl w:val="0"/>
          <w:numId w:val="13"/>
        </w:numPr>
        <w:rPr>
          <w:rFonts w:asciiTheme="minorHAnsi" w:hAnsiTheme="minorHAnsi"/>
          <w:bCs/>
          <w:sz w:val="24"/>
          <w:szCs w:val="24"/>
        </w:rPr>
      </w:pPr>
      <w:r w:rsidRPr="009279E1">
        <w:rPr>
          <w:rFonts w:asciiTheme="minorHAnsi" w:hAnsiTheme="minorHAnsi"/>
          <w:bCs/>
          <w:sz w:val="24"/>
          <w:szCs w:val="24"/>
        </w:rPr>
        <w:t xml:space="preserve">Petty Cash Fund </w:t>
      </w:r>
    </w:p>
    <w:p w:rsidR="00F70685" w:rsidRPr="000C4203" w:rsidRDefault="00F70685" w:rsidP="00F70685">
      <w:pPr>
        <w:pStyle w:val="ListParagraph"/>
        <w:numPr>
          <w:ilvl w:val="0"/>
          <w:numId w:val="15"/>
        </w:numPr>
        <w:spacing w:before="100" w:beforeAutospacing="1" w:after="100" w:afterAutospacing="1"/>
        <w:rPr>
          <w:rFonts w:asciiTheme="minorHAnsi" w:hAnsiTheme="minorHAnsi" w:cs="Arial"/>
          <w:bCs/>
          <w:sz w:val="24"/>
          <w:szCs w:val="24"/>
        </w:rPr>
      </w:pPr>
      <w:r w:rsidRPr="000C4203">
        <w:rPr>
          <w:rFonts w:asciiTheme="minorHAnsi" w:hAnsiTheme="minorHAnsi"/>
          <w:bCs/>
          <w:sz w:val="24"/>
          <w:szCs w:val="24"/>
        </w:rPr>
        <w:t xml:space="preserve">Review  and finalize Invoice for approval </w:t>
      </w:r>
      <w:r w:rsidR="000C4203">
        <w:rPr>
          <w:rFonts w:asciiTheme="minorHAnsi" w:hAnsiTheme="minorHAnsi"/>
          <w:bCs/>
          <w:sz w:val="24"/>
          <w:szCs w:val="24"/>
        </w:rPr>
        <w:t>and submission to clients</w:t>
      </w:r>
    </w:p>
    <w:p w:rsidR="00F70685" w:rsidRPr="006E1B65" w:rsidRDefault="00F70685" w:rsidP="00F70685">
      <w:pPr>
        <w:pStyle w:val="ListParagraph"/>
        <w:numPr>
          <w:ilvl w:val="0"/>
          <w:numId w:val="15"/>
        </w:numPr>
        <w:spacing w:before="100" w:beforeAutospacing="1" w:after="100" w:afterAutospacing="1"/>
        <w:rPr>
          <w:rFonts w:asciiTheme="minorHAnsi" w:hAnsiTheme="minorHAnsi" w:cs="Arial"/>
          <w:bCs/>
          <w:sz w:val="24"/>
          <w:szCs w:val="24"/>
        </w:rPr>
      </w:pPr>
      <w:r w:rsidRPr="000C4203">
        <w:rPr>
          <w:rFonts w:asciiTheme="minorHAnsi" w:hAnsiTheme="minorHAnsi" w:cs="Arial"/>
          <w:bCs/>
          <w:sz w:val="24"/>
          <w:szCs w:val="24"/>
        </w:rPr>
        <w:t>Check company’s inventory and fixed assets on annual basi</w:t>
      </w:r>
      <w:r w:rsidRPr="000C4203">
        <w:rPr>
          <w:rFonts w:asciiTheme="minorHAnsi" w:hAnsiTheme="minorHAnsi"/>
          <w:bCs/>
          <w:sz w:val="24"/>
          <w:szCs w:val="24"/>
        </w:rPr>
        <w:t>s</w:t>
      </w:r>
      <w:r w:rsidRPr="000C4203">
        <w:rPr>
          <w:rFonts w:asciiTheme="minorHAnsi" w:hAnsiTheme="minorHAnsi" w:cs="Arial"/>
          <w:bCs/>
          <w:sz w:val="24"/>
          <w:szCs w:val="24"/>
        </w:rPr>
        <w:t>.</w:t>
      </w:r>
    </w:p>
    <w:p w:rsidR="00F70685" w:rsidRDefault="00F70685" w:rsidP="00F70685">
      <w:pPr>
        <w:numPr>
          <w:ilvl w:val="0"/>
          <w:numId w:val="15"/>
        </w:numPr>
        <w:spacing w:before="100" w:beforeAutospacing="1" w:after="100" w:afterAutospacing="1"/>
        <w:rPr>
          <w:sz w:val="24"/>
          <w:szCs w:val="24"/>
        </w:rPr>
      </w:pPr>
      <w:r w:rsidRPr="00B119D9">
        <w:rPr>
          <w:sz w:val="24"/>
          <w:szCs w:val="24"/>
        </w:rPr>
        <w:t xml:space="preserve">Communicates effectively to the auditors during the course of the audit in providing audit schedules and related </w:t>
      </w:r>
      <w:r w:rsidRPr="006E1B65">
        <w:rPr>
          <w:sz w:val="24"/>
          <w:szCs w:val="24"/>
        </w:rPr>
        <w:t>documents &amp; respond to queries.</w:t>
      </w:r>
    </w:p>
    <w:p w:rsidR="00F70685" w:rsidRDefault="00F70685" w:rsidP="00F70685">
      <w:pPr>
        <w:pStyle w:val="ListParagraph"/>
        <w:numPr>
          <w:ilvl w:val="0"/>
          <w:numId w:val="15"/>
        </w:numPr>
        <w:rPr>
          <w:rFonts w:asciiTheme="minorHAnsi" w:hAnsiTheme="minorHAnsi"/>
          <w:bCs/>
          <w:sz w:val="24"/>
          <w:szCs w:val="24"/>
        </w:rPr>
      </w:pPr>
      <w:r w:rsidRPr="009279E1">
        <w:rPr>
          <w:rFonts w:asciiTheme="minorHAnsi" w:hAnsiTheme="minorHAnsi"/>
          <w:bCs/>
          <w:sz w:val="24"/>
          <w:szCs w:val="24"/>
        </w:rPr>
        <w:t>In-charge of administrative, procurements  and HR concerns</w:t>
      </w:r>
      <w:r>
        <w:rPr>
          <w:rFonts w:asciiTheme="minorHAnsi" w:hAnsiTheme="minorHAnsi"/>
          <w:bCs/>
          <w:sz w:val="24"/>
          <w:szCs w:val="24"/>
        </w:rPr>
        <w:t xml:space="preserve"> </w:t>
      </w:r>
    </w:p>
    <w:p w:rsidR="00F70685" w:rsidRDefault="00F70685" w:rsidP="00F70685">
      <w:pPr>
        <w:pStyle w:val="ListParagraph"/>
        <w:numPr>
          <w:ilvl w:val="0"/>
          <w:numId w:val="15"/>
        </w:numPr>
        <w:rPr>
          <w:rFonts w:asciiTheme="minorHAnsi" w:hAnsiTheme="minorHAnsi"/>
          <w:bCs/>
          <w:sz w:val="24"/>
          <w:szCs w:val="24"/>
        </w:rPr>
      </w:pPr>
      <w:r w:rsidRPr="009279E1">
        <w:rPr>
          <w:rFonts w:asciiTheme="minorHAnsi" w:hAnsiTheme="minorHAnsi"/>
          <w:bCs/>
          <w:sz w:val="24"/>
          <w:szCs w:val="24"/>
        </w:rPr>
        <w:t xml:space="preserve">Preparation of various </w:t>
      </w:r>
      <w:r>
        <w:rPr>
          <w:rFonts w:asciiTheme="minorHAnsi" w:hAnsiTheme="minorHAnsi"/>
          <w:bCs/>
          <w:sz w:val="24"/>
          <w:szCs w:val="24"/>
        </w:rPr>
        <w:t xml:space="preserve">work related </w:t>
      </w:r>
      <w:r w:rsidRPr="009279E1">
        <w:rPr>
          <w:rFonts w:asciiTheme="minorHAnsi" w:hAnsiTheme="minorHAnsi"/>
          <w:bCs/>
          <w:sz w:val="24"/>
          <w:szCs w:val="24"/>
        </w:rPr>
        <w:t>correspondence &amp; letters</w:t>
      </w:r>
    </w:p>
    <w:p w:rsidR="00E54D68" w:rsidRDefault="00E54D68" w:rsidP="00E54D68">
      <w:pPr>
        <w:rPr>
          <w:rFonts w:asciiTheme="minorHAnsi" w:hAnsiTheme="minorHAnsi"/>
          <w:bCs/>
          <w:sz w:val="24"/>
          <w:szCs w:val="24"/>
        </w:rPr>
      </w:pPr>
    </w:p>
    <w:p w:rsidR="00E54D68" w:rsidRPr="00E54D68" w:rsidRDefault="00E54D68" w:rsidP="00E54D68">
      <w:pPr>
        <w:rPr>
          <w:rFonts w:ascii="Arial Black" w:hAnsi="Arial Black"/>
          <w:b/>
          <w:bCs/>
          <w:i/>
          <w:sz w:val="24"/>
          <w:szCs w:val="24"/>
        </w:rPr>
      </w:pPr>
      <w:r w:rsidRPr="00E54D68">
        <w:rPr>
          <w:rFonts w:ascii="Arial Black" w:hAnsi="Arial Black"/>
          <w:b/>
          <w:bCs/>
          <w:i/>
          <w:sz w:val="24"/>
          <w:szCs w:val="24"/>
        </w:rPr>
        <w:t>Companies:</w:t>
      </w:r>
    </w:p>
    <w:p w:rsidR="00DC51CA" w:rsidRPr="00DC51CA" w:rsidRDefault="00DC51CA" w:rsidP="00DC51CA">
      <w:pPr>
        <w:pStyle w:val="ListParagraph"/>
        <w:rPr>
          <w:rFonts w:asciiTheme="minorHAnsi" w:hAnsiTheme="minorHAnsi" w:cs="Arial"/>
          <w:iCs/>
          <w:caps/>
          <w:sz w:val="24"/>
          <w:szCs w:val="24"/>
        </w:rPr>
      </w:pPr>
    </w:p>
    <w:p w:rsidR="00DC51CA" w:rsidRDefault="00DC51CA" w:rsidP="00DC51CA">
      <w:pPr>
        <w:ind w:left="405"/>
        <w:rPr>
          <w:rFonts w:asciiTheme="minorHAnsi" w:hAnsiTheme="minorHAnsi" w:cs="Arial"/>
          <w:sz w:val="24"/>
          <w:szCs w:val="24"/>
        </w:rPr>
      </w:pPr>
      <w:r>
        <w:rPr>
          <w:rFonts w:asciiTheme="minorHAnsi" w:hAnsiTheme="minorHAnsi" w:cs="Arial"/>
          <w:sz w:val="24"/>
          <w:szCs w:val="24"/>
        </w:rPr>
        <w:t>Work Duration</w:t>
      </w:r>
      <w:r w:rsidR="00F96D8D">
        <w:rPr>
          <w:rFonts w:asciiTheme="minorHAnsi" w:hAnsiTheme="minorHAnsi" w:cs="Arial"/>
          <w:sz w:val="24"/>
          <w:szCs w:val="24"/>
        </w:rPr>
        <w:t xml:space="preserve">      :  8 August 2010 – 28 February 2018</w:t>
      </w:r>
    </w:p>
    <w:p w:rsidR="00DC51CA" w:rsidRPr="00F94CBC" w:rsidRDefault="00DC51CA" w:rsidP="00DC51CA">
      <w:pPr>
        <w:ind w:left="405"/>
        <w:rPr>
          <w:rFonts w:asciiTheme="minorHAnsi" w:hAnsiTheme="minorHAnsi" w:cs="Arial"/>
          <w:i/>
          <w:sz w:val="24"/>
          <w:szCs w:val="24"/>
        </w:rPr>
      </w:pPr>
      <w:r>
        <w:rPr>
          <w:rFonts w:asciiTheme="minorHAnsi" w:hAnsiTheme="minorHAnsi" w:cs="Arial"/>
          <w:sz w:val="24"/>
          <w:szCs w:val="24"/>
        </w:rPr>
        <w:t xml:space="preserve">Designation           :  </w:t>
      </w:r>
      <w:r w:rsidR="00A31657">
        <w:rPr>
          <w:rFonts w:ascii="Arial Black" w:hAnsi="Arial Black" w:cs="Arial"/>
          <w:b/>
          <w:i/>
          <w:sz w:val="24"/>
          <w:szCs w:val="24"/>
        </w:rPr>
        <w:t>Finance Manager</w:t>
      </w:r>
      <w:r w:rsidR="00A31657" w:rsidRPr="00A31657">
        <w:rPr>
          <w:rFonts w:ascii="Arial Black" w:hAnsi="Arial Black" w:cs="Arial"/>
          <w:b/>
          <w:i/>
          <w:sz w:val="24"/>
          <w:szCs w:val="24"/>
        </w:rPr>
        <w:t>/</w:t>
      </w:r>
      <w:r w:rsidR="000D061F">
        <w:rPr>
          <w:rFonts w:ascii="Arial Black" w:hAnsi="Arial Black" w:cs="Arial"/>
          <w:b/>
          <w:i/>
          <w:sz w:val="24"/>
          <w:szCs w:val="24"/>
        </w:rPr>
        <w:t>Chief</w:t>
      </w:r>
      <w:r w:rsidR="000C199B">
        <w:rPr>
          <w:rFonts w:ascii="Arial Black" w:hAnsi="Arial Black" w:cs="Arial"/>
          <w:b/>
          <w:i/>
          <w:sz w:val="24"/>
          <w:szCs w:val="24"/>
        </w:rPr>
        <w:t xml:space="preserve"> </w:t>
      </w:r>
      <w:r w:rsidRPr="00F94CBC">
        <w:rPr>
          <w:rFonts w:ascii="Arial Black" w:hAnsi="Arial Black" w:cs="Arial"/>
          <w:b/>
          <w:i/>
          <w:sz w:val="24"/>
          <w:szCs w:val="24"/>
        </w:rPr>
        <w:t>Accountant</w:t>
      </w:r>
    </w:p>
    <w:p w:rsidR="00760776" w:rsidRPr="00811149" w:rsidRDefault="00760776" w:rsidP="00760776">
      <w:pPr>
        <w:ind w:left="405"/>
        <w:rPr>
          <w:rFonts w:ascii="Arial Black" w:hAnsi="Arial Black" w:cs="Arial"/>
          <w:b/>
          <w:sz w:val="24"/>
          <w:szCs w:val="24"/>
        </w:rPr>
      </w:pPr>
      <w:r>
        <w:rPr>
          <w:rFonts w:asciiTheme="minorHAnsi" w:hAnsiTheme="minorHAnsi" w:cs="Arial"/>
          <w:sz w:val="24"/>
          <w:szCs w:val="24"/>
        </w:rPr>
        <w:t xml:space="preserve">Company               :  </w:t>
      </w:r>
      <w:r w:rsidRPr="00811149">
        <w:rPr>
          <w:rFonts w:ascii="Arial Black" w:hAnsi="Arial Black" w:cs="Arial"/>
          <w:b/>
          <w:sz w:val="24"/>
          <w:szCs w:val="24"/>
        </w:rPr>
        <w:t>Taihan Electric Wire Co., Ltd</w:t>
      </w:r>
    </w:p>
    <w:p w:rsidR="00DC51CA" w:rsidRPr="00AA0CB5" w:rsidRDefault="009B5FA1" w:rsidP="00DC51CA">
      <w:pPr>
        <w:ind w:left="405"/>
        <w:rPr>
          <w:rFonts w:asciiTheme="minorHAnsi" w:hAnsiTheme="minorHAnsi" w:cs="Arial"/>
          <w:b/>
          <w:sz w:val="24"/>
          <w:szCs w:val="24"/>
        </w:rPr>
      </w:pPr>
      <w:r>
        <w:rPr>
          <w:rFonts w:asciiTheme="minorHAnsi" w:hAnsiTheme="minorHAnsi" w:cs="Arial"/>
          <w:sz w:val="24"/>
          <w:szCs w:val="24"/>
        </w:rPr>
        <w:t xml:space="preserve">Our Client             </w:t>
      </w:r>
      <w:r w:rsidR="00DC51CA">
        <w:rPr>
          <w:rFonts w:asciiTheme="minorHAnsi" w:hAnsiTheme="minorHAnsi" w:cs="Arial"/>
          <w:sz w:val="24"/>
          <w:szCs w:val="24"/>
        </w:rPr>
        <w:t xml:space="preserve"> :  </w:t>
      </w:r>
      <w:r w:rsidR="00DC51CA" w:rsidRPr="00AA0CB5">
        <w:rPr>
          <w:rFonts w:asciiTheme="minorHAnsi" w:hAnsiTheme="minorHAnsi" w:cs="Arial"/>
          <w:b/>
          <w:sz w:val="24"/>
          <w:szCs w:val="24"/>
        </w:rPr>
        <w:t>Kahramaa</w:t>
      </w:r>
    </w:p>
    <w:p w:rsidR="009B5FA1" w:rsidRDefault="009B5FA1" w:rsidP="00126861">
      <w:pPr>
        <w:ind w:left="405"/>
        <w:rPr>
          <w:rFonts w:asciiTheme="minorHAnsi" w:hAnsiTheme="minorHAnsi" w:cs="Arial"/>
          <w:sz w:val="24"/>
          <w:szCs w:val="24"/>
        </w:rPr>
      </w:pPr>
    </w:p>
    <w:p w:rsidR="00C84A0B" w:rsidRDefault="00C84A0B" w:rsidP="00C84A0B">
      <w:pPr>
        <w:ind w:left="405"/>
        <w:rPr>
          <w:rFonts w:asciiTheme="minorHAnsi" w:hAnsiTheme="minorHAnsi" w:cs="Arial"/>
          <w:sz w:val="24"/>
          <w:szCs w:val="24"/>
        </w:rPr>
      </w:pPr>
      <w:r>
        <w:rPr>
          <w:rFonts w:asciiTheme="minorHAnsi" w:hAnsiTheme="minorHAnsi" w:cs="Arial"/>
          <w:sz w:val="24"/>
          <w:szCs w:val="24"/>
        </w:rPr>
        <w:t xml:space="preserve">Work Duration      : </w:t>
      </w:r>
      <w:proofErr w:type="gramStart"/>
      <w:r>
        <w:rPr>
          <w:rFonts w:asciiTheme="minorHAnsi" w:hAnsiTheme="minorHAnsi" w:cs="Arial"/>
          <w:sz w:val="24"/>
          <w:szCs w:val="24"/>
        </w:rPr>
        <w:t>16 Sept.2009 –</w:t>
      </w:r>
      <w:proofErr w:type="gramEnd"/>
      <w:r>
        <w:rPr>
          <w:rFonts w:asciiTheme="minorHAnsi" w:hAnsiTheme="minorHAnsi" w:cs="Arial"/>
          <w:sz w:val="24"/>
          <w:szCs w:val="24"/>
        </w:rPr>
        <w:t xml:space="preserve"> 7 August 2010</w:t>
      </w:r>
    </w:p>
    <w:p w:rsidR="00C84A0B" w:rsidRPr="00F94CBC" w:rsidRDefault="00C84A0B" w:rsidP="00C84A0B">
      <w:pPr>
        <w:ind w:left="405"/>
        <w:rPr>
          <w:rFonts w:asciiTheme="minorHAnsi" w:hAnsiTheme="minorHAnsi" w:cs="Arial"/>
          <w:i/>
          <w:sz w:val="24"/>
          <w:szCs w:val="24"/>
        </w:rPr>
      </w:pPr>
      <w:r>
        <w:rPr>
          <w:rFonts w:asciiTheme="minorHAnsi" w:hAnsiTheme="minorHAnsi" w:cs="Arial"/>
          <w:sz w:val="24"/>
          <w:szCs w:val="24"/>
        </w:rPr>
        <w:t xml:space="preserve">Designation           :  </w:t>
      </w:r>
      <w:r w:rsidR="000F4797" w:rsidRPr="000F4797">
        <w:rPr>
          <w:rFonts w:ascii="Arial Black" w:hAnsi="Arial Black" w:cs="Arial"/>
          <w:b/>
          <w:i/>
          <w:sz w:val="24"/>
          <w:szCs w:val="24"/>
        </w:rPr>
        <w:t>Chief</w:t>
      </w:r>
      <w:r w:rsidRPr="000F4797">
        <w:rPr>
          <w:rFonts w:ascii="Arial Black" w:hAnsi="Arial Black" w:cs="Arial"/>
          <w:b/>
          <w:i/>
          <w:sz w:val="24"/>
          <w:szCs w:val="24"/>
        </w:rPr>
        <w:t xml:space="preserve"> </w:t>
      </w:r>
      <w:r w:rsidRPr="00F94CBC">
        <w:rPr>
          <w:rFonts w:ascii="Arial Black" w:hAnsi="Arial Black" w:cs="Arial"/>
          <w:b/>
          <w:i/>
          <w:sz w:val="24"/>
          <w:szCs w:val="24"/>
        </w:rPr>
        <w:t>Accountant</w:t>
      </w:r>
    </w:p>
    <w:p w:rsidR="00760776" w:rsidRPr="009B5FA1" w:rsidRDefault="00760776" w:rsidP="00760776">
      <w:pPr>
        <w:ind w:left="405"/>
        <w:rPr>
          <w:rFonts w:asciiTheme="minorHAnsi" w:hAnsiTheme="minorHAnsi" w:cs="Arial"/>
          <w:b/>
          <w:sz w:val="24"/>
          <w:szCs w:val="24"/>
        </w:rPr>
      </w:pPr>
      <w:r>
        <w:rPr>
          <w:rFonts w:asciiTheme="minorHAnsi" w:hAnsiTheme="minorHAnsi" w:cs="Arial"/>
          <w:sz w:val="24"/>
          <w:szCs w:val="24"/>
        </w:rPr>
        <w:t xml:space="preserve">Company  </w:t>
      </w:r>
      <w:r w:rsidR="009B5FA1">
        <w:rPr>
          <w:rFonts w:asciiTheme="minorHAnsi" w:hAnsiTheme="minorHAnsi" w:cs="Arial"/>
          <w:sz w:val="24"/>
          <w:szCs w:val="24"/>
        </w:rPr>
        <w:t xml:space="preserve">             </w:t>
      </w:r>
      <w:r w:rsidR="009B5FA1" w:rsidRPr="009B5FA1">
        <w:rPr>
          <w:rFonts w:asciiTheme="minorHAnsi" w:hAnsiTheme="minorHAnsi" w:cs="Arial"/>
          <w:b/>
          <w:sz w:val="24"/>
          <w:szCs w:val="24"/>
        </w:rPr>
        <w:t xml:space="preserve">:  </w:t>
      </w:r>
      <w:r w:rsidRPr="00811149">
        <w:rPr>
          <w:rFonts w:ascii="Arial Black" w:hAnsi="Arial Black" w:cs="Arial"/>
          <w:b/>
          <w:sz w:val="24"/>
          <w:szCs w:val="24"/>
        </w:rPr>
        <w:t>Interface Global Qatar</w:t>
      </w:r>
      <w:r w:rsidR="000C199B">
        <w:rPr>
          <w:rFonts w:ascii="Arial Black" w:hAnsi="Arial Black" w:cs="Arial"/>
          <w:b/>
          <w:sz w:val="24"/>
          <w:szCs w:val="24"/>
        </w:rPr>
        <w:t xml:space="preserve"> (Subcontractor of Tekfen)</w:t>
      </w:r>
    </w:p>
    <w:p w:rsidR="00C84A0B" w:rsidRDefault="009B5FA1" w:rsidP="00C84A0B">
      <w:pPr>
        <w:ind w:left="405"/>
        <w:rPr>
          <w:rFonts w:asciiTheme="minorHAnsi" w:hAnsiTheme="minorHAnsi" w:cs="Arial"/>
          <w:sz w:val="24"/>
          <w:szCs w:val="24"/>
        </w:rPr>
      </w:pPr>
      <w:r>
        <w:rPr>
          <w:rFonts w:asciiTheme="minorHAnsi" w:hAnsiTheme="minorHAnsi" w:cs="Arial"/>
          <w:sz w:val="24"/>
          <w:szCs w:val="24"/>
        </w:rPr>
        <w:t xml:space="preserve">Our Client             </w:t>
      </w:r>
      <w:r w:rsidR="00C84A0B">
        <w:rPr>
          <w:rFonts w:asciiTheme="minorHAnsi" w:hAnsiTheme="minorHAnsi" w:cs="Arial"/>
          <w:sz w:val="24"/>
          <w:szCs w:val="24"/>
        </w:rPr>
        <w:t xml:space="preserve"> :  </w:t>
      </w:r>
      <w:r w:rsidR="00C84A0B" w:rsidRPr="00AA0CB5">
        <w:rPr>
          <w:rFonts w:asciiTheme="minorHAnsi" w:hAnsiTheme="minorHAnsi" w:cs="Arial"/>
          <w:b/>
          <w:sz w:val="24"/>
          <w:szCs w:val="24"/>
        </w:rPr>
        <w:t>Ashghal and KAHRAMAA</w:t>
      </w:r>
    </w:p>
    <w:p w:rsidR="00AA0CB5" w:rsidRDefault="00AA0CB5" w:rsidP="00C84A0B">
      <w:pPr>
        <w:ind w:left="405"/>
        <w:rPr>
          <w:rFonts w:asciiTheme="minorHAnsi" w:hAnsiTheme="minorHAnsi" w:cs="Arial"/>
          <w:b/>
          <w:sz w:val="24"/>
          <w:szCs w:val="24"/>
        </w:rPr>
      </w:pPr>
    </w:p>
    <w:p w:rsidR="001D5FAD" w:rsidRDefault="001D5FAD" w:rsidP="001D5FAD">
      <w:pPr>
        <w:ind w:left="405"/>
        <w:rPr>
          <w:rFonts w:asciiTheme="minorHAnsi" w:hAnsiTheme="minorHAnsi" w:cs="Arial"/>
          <w:sz w:val="24"/>
          <w:szCs w:val="24"/>
        </w:rPr>
      </w:pPr>
      <w:r>
        <w:rPr>
          <w:rFonts w:asciiTheme="minorHAnsi" w:hAnsiTheme="minorHAnsi" w:cs="Arial"/>
          <w:sz w:val="24"/>
          <w:szCs w:val="24"/>
        </w:rPr>
        <w:t xml:space="preserve">Work Duration      : </w:t>
      </w:r>
      <w:r>
        <w:rPr>
          <w:rFonts w:asciiTheme="minorHAnsi" w:hAnsiTheme="minorHAnsi"/>
          <w:bCs/>
          <w:sz w:val="24"/>
          <w:szCs w:val="24"/>
        </w:rPr>
        <w:t xml:space="preserve">May </w:t>
      </w:r>
      <w:r w:rsidR="00F82097">
        <w:rPr>
          <w:rFonts w:asciiTheme="minorHAnsi" w:hAnsiTheme="minorHAnsi"/>
          <w:bCs/>
          <w:sz w:val="24"/>
          <w:szCs w:val="24"/>
        </w:rPr>
        <w:t xml:space="preserve">10, </w:t>
      </w:r>
      <w:r>
        <w:rPr>
          <w:rFonts w:asciiTheme="minorHAnsi" w:hAnsiTheme="minorHAnsi"/>
          <w:bCs/>
          <w:sz w:val="24"/>
          <w:szCs w:val="24"/>
        </w:rPr>
        <w:t>20</w:t>
      </w:r>
      <w:r w:rsidR="00453E7A">
        <w:rPr>
          <w:rFonts w:asciiTheme="minorHAnsi" w:hAnsiTheme="minorHAnsi"/>
          <w:bCs/>
          <w:sz w:val="24"/>
          <w:szCs w:val="24"/>
        </w:rPr>
        <w:t>07</w:t>
      </w:r>
      <w:r w:rsidRPr="001D5FAD">
        <w:rPr>
          <w:rFonts w:asciiTheme="minorHAnsi" w:hAnsiTheme="minorHAnsi"/>
          <w:bCs/>
          <w:sz w:val="24"/>
          <w:szCs w:val="24"/>
        </w:rPr>
        <w:t xml:space="preserve"> – Aug. 6, 2009</w:t>
      </w:r>
    </w:p>
    <w:p w:rsidR="001D5FAD" w:rsidRPr="009B5FA1" w:rsidRDefault="001D5FAD" w:rsidP="001D5FAD">
      <w:pPr>
        <w:ind w:left="405"/>
        <w:rPr>
          <w:rFonts w:asciiTheme="minorHAnsi" w:hAnsiTheme="minorHAnsi" w:cs="Arial"/>
          <w:b/>
          <w:sz w:val="24"/>
          <w:szCs w:val="24"/>
        </w:rPr>
      </w:pPr>
      <w:r>
        <w:rPr>
          <w:rFonts w:asciiTheme="minorHAnsi" w:hAnsiTheme="minorHAnsi" w:cs="Arial"/>
          <w:sz w:val="24"/>
          <w:szCs w:val="24"/>
        </w:rPr>
        <w:t xml:space="preserve">Designation           </w:t>
      </w:r>
      <w:r w:rsidR="00112243">
        <w:rPr>
          <w:rFonts w:asciiTheme="minorHAnsi" w:hAnsiTheme="minorHAnsi" w:cs="Arial"/>
          <w:sz w:val="24"/>
          <w:szCs w:val="24"/>
        </w:rPr>
        <w:t xml:space="preserve">: </w:t>
      </w:r>
      <w:r w:rsidRPr="00F94CBC">
        <w:rPr>
          <w:rFonts w:ascii="Arial Black" w:hAnsi="Arial Black" w:cs="Arial"/>
          <w:b/>
          <w:i/>
          <w:sz w:val="24"/>
          <w:szCs w:val="24"/>
        </w:rPr>
        <w:t>Sr. Accountant</w:t>
      </w:r>
    </w:p>
    <w:p w:rsidR="009B5FA1" w:rsidRDefault="009B5FA1" w:rsidP="001D5FAD">
      <w:pPr>
        <w:ind w:left="405"/>
        <w:rPr>
          <w:rFonts w:asciiTheme="minorHAnsi" w:hAnsiTheme="minorHAnsi" w:cs="Arial"/>
          <w:sz w:val="24"/>
          <w:szCs w:val="24"/>
        </w:rPr>
      </w:pPr>
      <w:r>
        <w:rPr>
          <w:rFonts w:asciiTheme="minorHAnsi" w:hAnsiTheme="minorHAnsi" w:cs="Arial"/>
          <w:sz w:val="24"/>
          <w:szCs w:val="24"/>
        </w:rPr>
        <w:t xml:space="preserve">Company               : </w:t>
      </w:r>
      <w:r w:rsidRPr="00811149">
        <w:rPr>
          <w:rFonts w:ascii="Arial Black" w:hAnsi="Arial Black" w:cs="Arial"/>
          <w:sz w:val="24"/>
          <w:szCs w:val="24"/>
        </w:rPr>
        <w:t>Seattle Trading &amp; Contracting</w:t>
      </w:r>
      <w:r>
        <w:rPr>
          <w:rFonts w:asciiTheme="minorHAnsi" w:hAnsiTheme="minorHAnsi" w:cs="Arial"/>
          <w:sz w:val="24"/>
          <w:szCs w:val="24"/>
        </w:rPr>
        <w:t xml:space="preserve">                     </w:t>
      </w:r>
    </w:p>
    <w:p w:rsidR="001D5FAD" w:rsidRPr="00AA0CB5" w:rsidRDefault="00AA0CB5" w:rsidP="001D5FAD">
      <w:pPr>
        <w:ind w:left="405"/>
        <w:rPr>
          <w:rFonts w:asciiTheme="minorHAnsi" w:hAnsiTheme="minorHAnsi" w:cs="Arial"/>
          <w:b/>
          <w:sz w:val="24"/>
          <w:szCs w:val="24"/>
        </w:rPr>
      </w:pPr>
      <w:r>
        <w:rPr>
          <w:rFonts w:asciiTheme="minorHAnsi" w:hAnsiTheme="minorHAnsi" w:cs="Arial"/>
          <w:sz w:val="24"/>
          <w:szCs w:val="24"/>
        </w:rPr>
        <w:t xml:space="preserve">Client                     </w:t>
      </w:r>
      <w:r w:rsidRPr="00AA0CB5">
        <w:rPr>
          <w:rFonts w:asciiTheme="minorHAnsi" w:hAnsiTheme="minorHAnsi" w:cs="Arial"/>
          <w:b/>
          <w:sz w:val="24"/>
          <w:szCs w:val="24"/>
        </w:rPr>
        <w:t>: Isolux and Iberdrola</w:t>
      </w:r>
    </w:p>
    <w:p w:rsidR="00AA0CB5" w:rsidRDefault="00AA0CB5" w:rsidP="00453E7A">
      <w:pPr>
        <w:ind w:left="405"/>
        <w:rPr>
          <w:rFonts w:asciiTheme="minorHAnsi" w:hAnsiTheme="minorHAnsi" w:cs="Arial"/>
          <w:b/>
          <w:sz w:val="24"/>
          <w:szCs w:val="24"/>
        </w:rPr>
      </w:pPr>
    </w:p>
    <w:p w:rsidR="00453E7A" w:rsidRPr="00453E7A" w:rsidRDefault="00453E7A" w:rsidP="00453E7A">
      <w:pPr>
        <w:rPr>
          <w:rFonts w:asciiTheme="minorHAnsi" w:hAnsiTheme="minorHAnsi" w:cs="Arial"/>
          <w:sz w:val="24"/>
          <w:szCs w:val="24"/>
        </w:rPr>
      </w:pPr>
      <w:r>
        <w:rPr>
          <w:rFonts w:asciiTheme="minorHAnsi" w:hAnsiTheme="minorHAnsi" w:cs="Arial"/>
          <w:sz w:val="24"/>
          <w:szCs w:val="24"/>
        </w:rPr>
        <w:t xml:space="preserve">       </w:t>
      </w:r>
      <w:r w:rsidRPr="00453E7A">
        <w:rPr>
          <w:rFonts w:asciiTheme="minorHAnsi" w:hAnsiTheme="minorHAnsi" w:cs="Arial"/>
          <w:sz w:val="24"/>
          <w:szCs w:val="24"/>
        </w:rPr>
        <w:t xml:space="preserve">Work Duration      : </w:t>
      </w:r>
      <w:r>
        <w:rPr>
          <w:rFonts w:asciiTheme="minorHAnsi" w:hAnsiTheme="minorHAnsi" w:cs="Arial"/>
          <w:sz w:val="24"/>
          <w:szCs w:val="24"/>
        </w:rPr>
        <w:t xml:space="preserve"> 28 </w:t>
      </w:r>
      <w:r w:rsidRPr="00453E7A">
        <w:rPr>
          <w:rFonts w:asciiTheme="minorHAnsi" w:hAnsiTheme="minorHAnsi" w:cs="Arial"/>
          <w:sz w:val="24"/>
          <w:szCs w:val="24"/>
        </w:rPr>
        <w:t>Sept.</w:t>
      </w:r>
      <w:r>
        <w:rPr>
          <w:rFonts w:asciiTheme="minorHAnsi" w:hAnsiTheme="minorHAnsi" w:cs="Arial"/>
          <w:sz w:val="24"/>
          <w:szCs w:val="24"/>
        </w:rPr>
        <w:t>2006</w:t>
      </w:r>
      <w:r w:rsidRPr="00453E7A">
        <w:rPr>
          <w:rFonts w:asciiTheme="minorHAnsi" w:hAnsiTheme="minorHAnsi" w:cs="Arial"/>
          <w:sz w:val="24"/>
          <w:szCs w:val="24"/>
        </w:rPr>
        <w:t xml:space="preserve"> – </w:t>
      </w:r>
      <w:r w:rsidR="00F82097">
        <w:rPr>
          <w:rFonts w:asciiTheme="minorHAnsi" w:hAnsiTheme="minorHAnsi" w:cs="Arial"/>
          <w:sz w:val="24"/>
          <w:szCs w:val="24"/>
        </w:rPr>
        <w:t>8</w:t>
      </w:r>
      <w:r w:rsidRPr="00453E7A">
        <w:rPr>
          <w:rFonts w:asciiTheme="minorHAnsi" w:hAnsiTheme="minorHAnsi" w:cs="Arial"/>
          <w:sz w:val="24"/>
          <w:szCs w:val="24"/>
        </w:rPr>
        <w:t xml:space="preserve"> </w:t>
      </w:r>
      <w:proofErr w:type="gramStart"/>
      <w:r w:rsidR="00F82097">
        <w:rPr>
          <w:rFonts w:asciiTheme="minorHAnsi" w:hAnsiTheme="minorHAnsi" w:cs="Arial"/>
          <w:sz w:val="24"/>
          <w:szCs w:val="24"/>
        </w:rPr>
        <w:t xml:space="preserve">May </w:t>
      </w:r>
      <w:r w:rsidRPr="00453E7A">
        <w:rPr>
          <w:rFonts w:asciiTheme="minorHAnsi" w:hAnsiTheme="minorHAnsi" w:cs="Arial"/>
          <w:sz w:val="24"/>
          <w:szCs w:val="24"/>
        </w:rPr>
        <w:t xml:space="preserve"> 200</w:t>
      </w:r>
      <w:r w:rsidR="00F82097">
        <w:rPr>
          <w:rFonts w:asciiTheme="minorHAnsi" w:hAnsiTheme="minorHAnsi" w:cs="Arial"/>
          <w:sz w:val="24"/>
          <w:szCs w:val="24"/>
        </w:rPr>
        <w:t>7</w:t>
      </w:r>
      <w:proofErr w:type="gramEnd"/>
    </w:p>
    <w:p w:rsidR="00453E7A" w:rsidRPr="00453E7A" w:rsidRDefault="00453E7A" w:rsidP="00453E7A">
      <w:pPr>
        <w:rPr>
          <w:rFonts w:asciiTheme="minorHAnsi" w:hAnsiTheme="minorHAnsi" w:cs="Arial"/>
          <w:sz w:val="24"/>
          <w:szCs w:val="24"/>
        </w:rPr>
      </w:pPr>
      <w:r>
        <w:rPr>
          <w:rFonts w:asciiTheme="minorHAnsi" w:hAnsiTheme="minorHAnsi" w:cs="Arial"/>
          <w:sz w:val="24"/>
          <w:szCs w:val="24"/>
        </w:rPr>
        <w:t xml:space="preserve">       </w:t>
      </w:r>
      <w:r w:rsidRPr="00453E7A">
        <w:rPr>
          <w:rFonts w:asciiTheme="minorHAnsi" w:hAnsiTheme="minorHAnsi" w:cs="Arial"/>
          <w:sz w:val="24"/>
          <w:szCs w:val="24"/>
        </w:rPr>
        <w:t xml:space="preserve">Designation           :  </w:t>
      </w:r>
      <w:r w:rsidR="000F4797">
        <w:rPr>
          <w:rFonts w:ascii="Arial Black" w:hAnsi="Arial Black" w:cs="Arial"/>
          <w:b/>
          <w:i/>
          <w:sz w:val="24"/>
          <w:szCs w:val="24"/>
        </w:rPr>
        <w:t xml:space="preserve">Chief </w:t>
      </w:r>
      <w:r w:rsidRPr="00F94CBC">
        <w:rPr>
          <w:rFonts w:ascii="Arial Black" w:hAnsi="Arial Black" w:cs="Arial"/>
          <w:b/>
          <w:i/>
          <w:sz w:val="24"/>
          <w:szCs w:val="24"/>
        </w:rPr>
        <w:t xml:space="preserve"> Accountant</w:t>
      </w:r>
    </w:p>
    <w:p w:rsidR="00F94CBC" w:rsidRDefault="00453E7A" w:rsidP="00F82097">
      <w:pPr>
        <w:rPr>
          <w:rFonts w:ascii="Arial Black" w:hAnsi="Arial Black"/>
          <w:sz w:val="24"/>
          <w:szCs w:val="24"/>
        </w:rPr>
      </w:pPr>
      <w:r>
        <w:rPr>
          <w:rFonts w:asciiTheme="minorHAnsi" w:hAnsiTheme="minorHAnsi" w:cs="Arial"/>
          <w:sz w:val="24"/>
          <w:szCs w:val="24"/>
        </w:rPr>
        <w:t xml:space="preserve">       </w:t>
      </w:r>
      <w:r w:rsidR="009B5FA1">
        <w:rPr>
          <w:rFonts w:asciiTheme="minorHAnsi" w:hAnsiTheme="minorHAnsi" w:cs="Arial"/>
          <w:sz w:val="24"/>
          <w:szCs w:val="24"/>
        </w:rPr>
        <w:t xml:space="preserve">Company            </w:t>
      </w:r>
      <w:r w:rsidRPr="00453E7A">
        <w:rPr>
          <w:rFonts w:asciiTheme="minorHAnsi" w:hAnsiTheme="minorHAnsi" w:cs="Arial"/>
          <w:sz w:val="24"/>
          <w:szCs w:val="24"/>
        </w:rPr>
        <w:t xml:space="preserve">   </w:t>
      </w:r>
      <w:r w:rsidRPr="00F82097">
        <w:rPr>
          <w:rFonts w:asciiTheme="minorHAnsi" w:hAnsiTheme="minorHAnsi" w:cs="Arial"/>
          <w:sz w:val="24"/>
          <w:szCs w:val="24"/>
        </w:rPr>
        <w:t xml:space="preserve">:  </w:t>
      </w:r>
      <w:r w:rsidR="00F82097" w:rsidRPr="00811149">
        <w:rPr>
          <w:rFonts w:ascii="Arial Black" w:hAnsi="Arial Black"/>
          <w:sz w:val="24"/>
          <w:szCs w:val="24"/>
        </w:rPr>
        <w:t>Al Ibdaa Building &amp; Engineering Models</w:t>
      </w:r>
      <w:r w:rsidR="00F82097" w:rsidRPr="00811149">
        <w:rPr>
          <w:rFonts w:ascii="Arial Black" w:hAnsi="Arial Black"/>
          <w:i/>
          <w:sz w:val="24"/>
          <w:szCs w:val="24"/>
        </w:rPr>
        <w:t>,</w:t>
      </w:r>
      <w:r w:rsidR="00F82097" w:rsidRPr="00811149">
        <w:rPr>
          <w:rFonts w:ascii="Arial Black" w:hAnsi="Arial Black"/>
          <w:b/>
          <w:i/>
          <w:sz w:val="24"/>
          <w:szCs w:val="24"/>
        </w:rPr>
        <w:t xml:space="preserve"> </w:t>
      </w:r>
      <w:r w:rsidR="00811149">
        <w:rPr>
          <w:rFonts w:ascii="Arial Black" w:hAnsi="Arial Black"/>
          <w:sz w:val="24"/>
          <w:szCs w:val="24"/>
        </w:rPr>
        <w:t>Sharjah</w:t>
      </w:r>
      <w:r w:rsidR="00C65BB8">
        <w:rPr>
          <w:rFonts w:ascii="Arial Black" w:hAnsi="Arial Black"/>
          <w:sz w:val="24"/>
          <w:szCs w:val="24"/>
        </w:rPr>
        <w:t xml:space="preserve">, </w:t>
      </w:r>
      <w:r w:rsidR="00F94CBC">
        <w:rPr>
          <w:rFonts w:ascii="Arial Black" w:hAnsi="Arial Black"/>
          <w:sz w:val="24"/>
          <w:szCs w:val="24"/>
        </w:rPr>
        <w:t xml:space="preserve"> </w:t>
      </w:r>
    </w:p>
    <w:p w:rsidR="00F82097" w:rsidRPr="00811149" w:rsidRDefault="00F94CBC" w:rsidP="00F82097">
      <w:pPr>
        <w:rPr>
          <w:rFonts w:ascii="Arial Black" w:hAnsi="Arial Black"/>
          <w:b/>
          <w:i/>
          <w:sz w:val="24"/>
          <w:szCs w:val="24"/>
        </w:rPr>
      </w:pPr>
      <w:r>
        <w:rPr>
          <w:rFonts w:ascii="Arial Black" w:hAnsi="Arial Black"/>
          <w:sz w:val="24"/>
          <w:szCs w:val="24"/>
        </w:rPr>
        <w:t xml:space="preserve">                            </w:t>
      </w:r>
      <w:r w:rsidR="00C65BB8">
        <w:rPr>
          <w:rFonts w:ascii="Arial Black" w:hAnsi="Arial Black"/>
          <w:sz w:val="24"/>
          <w:szCs w:val="24"/>
        </w:rPr>
        <w:t>UAE</w:t>
      </w:r>
    </w:p>
    <w:p w:rsidR="00453E7A" w:rsidRDefault="00453E7A" w:rsidP="00453E7A">
      <w:pPr>
        <w:rPr>
          <w:rFonts w:asciiTheme="minorHAnsi" w:hAnsiTheme="minorHAnsi" w:cs="Arial"/>
          <w:sz w:val="24"/>
          <w:szCs w:val="24"/>
        </w:rPr>
      </w:pPr>
      <w:r>
        <w:rPr>
          <w:rFonts w:asciiTheme="minorHAnsi" w:hAnsiTheme="minorHAnsi" w:cs="Arial"/>
          <w:sz w:val="24"/>
          <w:szCs w:val="24"/>
        </w:rPr>
        <w:t xml:space="preserve">       </w:t>
      </w:r>
      <w:r w:rsidR="00770E58">
        <w:rPr>
          <w:rFonts w:asciiTheme="minorHAnsi" w:hAnsiTheme="minorHAnsi" w:cs="Arial"/>
          <w:sz w:val="24"/>
          <w:szCs w:val="24"/>
        </w:rPr>
        <w:t>Project                    :</w:t>
      </w:r>
      <w:r w:rsidRPr="00453E7A">
        <w:rPr>
          <w:rFonts w:asciiTheme="minorHAnsi" w:hAnsiTheme="minorHAnsi" w:cs="Arial"/>
          <w:sz w:val="24"/>
          <w:szCs w:val="24"/>
        </w:rPr>
        <w:t xml:space="preserve"> </w:t>
      </w:r>
      <w:r w:rsidR="00F82097" w:rsidRPr="00AA0CB5">
        <w:rPr>
          <w:rFonts w:asciiTheme="minorHAnsi" w:hAnsiTheme="minorHAnsi" w:cs="Arial"/>
          <w:b/>
          <w:sz w:val="24"/>
          <w:szCs w:val="24"/>
        </w:rPr>
        <w:t>Interior Designs &amp; Miniatures</w:t>
      </w:r>
    </w:p>
    <w:p w:rsidR="009B5FA1" w:rsidRDefault="00F82097" w:rsidP="00F82097">
      <w:pPr>
        <w:rPr>
          <w:rFonts w:asciiTheme="minorHAnsi" w:hAnsiTheme="minorHAnsi" w:cs="Arial"/>
          <w:sz w:val="24"/>
          <w:szCs w:val="24"/>
        </w:rPr>
      </w:pPr>
      <w:r>
        <w:rPr>
          <w:rFonts w:asciiTheme="minorHAnsi" w:hAnsiTheme="minorHAnsi" w:cs="Arial"/>
          <w:sz w:val="24"/>
          <w:szCs w:val="24"/>
        </w:rPr>
        <w:t xml:space="preserve">       </w:t>
      </w:r>
    </w:p>
    <w:p w:rsidR="00453E7A" w:rsidRPr="00453E7A" w:rsidRDefault="00453E7A" w:rsidP="00453E7A">
      <w:pPr>
        <w:rPr>
          <w:rFonts w:asciiTheme="minorHAnsi" w:hAnsiTheme="minorHAnsi" w:cs="Arial"/>
          <w:sz w:val="24"/>
          <w:szCs w:val="24"/>
        </w:rPr>
      </w:pPr>
    </w:p>
    <w:p w:rsidR="00857C21" w:rsidRDefault="00857C21" w:rsidP="00857C21">
      <w:pPr>
        <w:rPr>
          <w:rFonts w:asciiTheme="minorHAnsi" w:hAnsiTheme="minorHAnsi" w:cs="Arial"/>
          <w:sz w:val="24"/>
          <w:szCs w:val="24"/>
        </w:rPr>
      </w:pPr>
      <w:r>
        <w:rPr>
          <w:rFonts w:asciiTheme="minorHAnsi" w:hAnsiTheme="minorHAnsi" w:cs="Arial"/>
          <w:sz w:val="24"/>
          <w:szCs w:val="24"/>
        </w:rPr>
        <w:t xml:space="preserve">       </w:t>
      </w:r>
      <w:r w:rsidRPr="00453E7A">
        <w:rPr>
          <w:rFonts w:asciiTheme="minorHAnsi" w:hAnsiTheme="minorHAnsi" w:cs="Arial"/>
          <w:sz w:val="24"/>
          <w:szCs w:val="24"/>
        </w:rPr>
        <w:t xml:space="preserve">Work Duration      : </w:t>
      </w:r>
      <w:r>
        <w:rPr>
          <w:rFonts w:asciiTheme="minorHAnsi" w:hAnsiTheme="minorHAnsi" w:cs="Arial"/>
          <w:sz w:val="24"/>
          <w:szCs w:val="24"/>
        </w:rPr>
        <w:t xml:space="preserve">07 December 1988 – 31 August 2006 </w:t>
      </w:r>
    </w:p>
    <w:p w:rsidR="00857C21" w:rsidRPr="00F94CBC" w:rsidRDefault="00857C21" w:rsidP="00857C21">
      <w:pPr>
        <w:rPr>
          <w:rFonts w:ascii="Arial Black" w:hAnsi="Arial Black" w:cs="Arial"/>
          <w:b/>
          <w:i/>
          <w:sz w:val="24"/>
          <w:szCs w:val="24"/>
        </w:rPr>
      </w:pPr>
      <w:r>
        <w:rPr>
          <w:rFonts w:asciiTheme="minorHAnsi" w:hAnsiTheme="minorHAnsi" w:cs="Arial"/>
          <w:sz w:val="24"/>
          <w:szCs w:val="24"/>
        </w:rPr>
        <w:t xml:space="preserve">       </w:t>
      </w:r>
      <w:r w:rsidRPr="00453E7A">
        <w:rPr>
          <w:rFonts w:asciiTheme="minorHAnsi" w:hAnsiTheme="minorHAnsi" w:cs="Arial"/>
          <w:sz w:val="24"/>
          <w:szCs w:val="24"/>
        </w:rPr>
        <w:t xml:space="preserve">Designation           :  </w:t>
      </w:r>
      <w:r w:rsidRPr="00F94CBC">
        <w:rPr>
          <w:rFonts w:ascii="Arial Black" w:hAnsi="Arial Black" w:cs="Arial"/>
          <w:b/>
          <w:i/>
          <w:sz w:val="24"/>
          <w:szCs w:val="24"/>
        </w:rPr>
        <w:t>State Auditor</w:t>
      </w:r>
      <w:r w:rsidR="00112B4A">
        <w:rPr>
          <w:rFonts w:ascii="Arial Black" w:hAnsi="Arial Black" w:cs="Arial"/>
          <w:b/>
          <w:i/>
          <w:sz w:val="24"/>
          <w:szCs w:val="24"/>
        </w:rPr>
        <w:t xml:space="preserve"> III</w:t>
      </w:r>
    </w:p>
    <w:p w:rsidR="00857C21" w:rsidRPr="00811149" w:rsidRDefault="00857C21" w:rsidP="00857C21">
      <w:pPr>
        <w:rPr>
          <w:rFonts w:ascii="Arial Black" w:hAnsi="Arial Black"/>
          <w:b/>
          <w:i/>
          <w:sz w:val="24"/>
          <w:szCs w:val="24"/>
        </w:rPr>
      </w:pPr>
      <w:r>
        <w:rPr>
          <w:rFonts w:asciiTheme="minorHAnsi" w:hAnsiTheme="minorHAnsi" w:cs="Arial"/>
          <w:sz w:val="24"/>
          <w:szCs w:val="24"/>
        </w:rPr>
        <w:t xml:space="preserve">       Government      </w:t>
      </w:r>
      <w:r w:rsidRPr="00453E7A">
        <w:rPr>
          <w:rFonts w:asciiTheme="minorHAnsi" w:hAnsiTheme="minorHAnsi" w:cs="Arial"/>
          <w:sz w:val="24"/>
          <w:szCs w:val="24"/>
        </w:rPr>
        <w:t xml:space="preserve">   </w:t>
      </w:r>
      <w:r w:rsidRPr="00F82097">
        <w:rPr>
          <w:rFonts w:asciiTheme="minorHAnsi" w:hAnsiTheme="minorHAnsi" w:cs="Arial"/>
          <w:sz w:val="24"/>
          <w:szCs w:val="24"/>
        </w:rPr>
        <w:t xml:space="preserve">:  </w:t>
      </w:r>
      <w:r w:rsidRPr="00811149">
        <w:rPr>
          <w:rFonts w:ascii="Arial Black" w:hAnsi="Arial Black"/>
          <w:b/>
          <w:sz w:val="24"/>
          <w:szCs w:val="24"/>
        </w:rPr>
        <w:t>Commission On Audit</w:t>
      </w:r>
      <w:r w:rsidR="003011E2" w:rsidRPr="00811149">
        <w:rPr>
          <w:rFonts w:ascii="Arial Black" w:hAnsi="Arial Black"/>
          <w:b/>
          <w:sz w:val="24"/>
          <w:szCs w:val="24"/>
        </w:rPr>
        <w:t xml:space="preserve"> - Philippines</w:t>
      </w:r>
    </w:p>
    <w:p w:rsidR="00857C21" w:rsidRDefault="00857C21" w:rsidP="00857C21">
      <w:pPr>
        <w:rPr>
          <w:rFonts w:asciiTheme="minorHAnsi" w:hAnsiTheme="minorHAnsi" w:cs="Arial"/>
          <w:sz w:val="24"/>
          <w:szCs w:val="24"/>
        </w:rPr>
      </w:pPr>
      <w:r>
        <w:rPr>
          <w:rFonts w:asciiTheme="minorHAnsi" w:hAnsiTheme="minorHAnsi" w:cs="Arial"/>
          <w:sz w:val="24"/>
          <w:szCs w:val="24"/>
        </w:rPr>
        <w:t xml:space="preserve">       </w:t>
      </w:r>
      <w:r w:rsidRPr="00453E7A">
        <w:rPr>
          <w:rFonts w:asciiTheme="minorHAnsi" w:hAnsiTheme="minorHAnsi" w:cs="Arial"/>
          <w:sz w:val="24"/>
          <w:szCs w:val="24"/>
        </w:rPr>
        <w:t xml:space="preserve">Project                    :  </w:t>
      </w:r>
      <w:r>
        <w:rPr>
          <w:rFonts w:asciiTheme="minorHAnsi" w:hAnsiTheme="minorHAnsi" w:cs="Arial"/>
          <w:sz w:val="24"/>
          <w:szCs w:val="24"/>
        </w:rPr>
        <w:t>Assignment at Special Audit Office</w:t>
      </w:r>
      <w:r w:rsidR="003011E2">
        <w:rPr>
          <w:rFonts w:asciiTheme="minorHAnsi" w:hAnsiTheme="minorHAnsi" w:cs="Arial"/>
          <w:sz w:val="24"/>
          <w:szCs w:val="24"/>
        </w:rPr>
        <w:t>- Fraud Audit Division</w:t>
      </w:r>
      <w:r>
        <w:rPr>
          <w:rFonts w:asciiTheme="minorHAnsi" w:hAnsiTheme="minorHAnsi" w:cs="Arial"/>
          <w:sz w:val="24"/>
          <w:szCs w:val="24"/>
        </w:rPr>
        <w:t xml:space="preserve"> </w:t>
      </w:r>
    </w:p>
    <w:p w:rsidR="009B5FA1" w:rsidRDefault="00857C21" w:rsidP="00857C21">
      <w:pPr>
        <w:rPr>
          <w:rFonts w:asciiTheme="minorHAnsi" w:hAnsiTheme="minorHAnsi" w:cs="Arial"/>
          <w:sz w:val="24"/>
          <w:szCs w:val="24"/>
        </w:rPr>
      </w:pPr>
      <w:r>
        <w:rPr>
          <w:rFonts w:asciiTheme="minorHAnsi" w:hAnsiTheme="minorHAnsi" w:cs="Arial"/>
          <w:sz w:val="24"/>
          <w:szCs w:val="24"/>
        </w:rPr>
        <w:t xml:space="preserve">     </w:t>
      </w:r>
    </w:p>
    <w:p w:rsidR="00857C21" w:rsidRDefault="00857C21" w:rsidP="00857C21">
      <w:pPr>
        <w:rPr>
          <w:rFonts w:asciiTheme="minorHAnsi" w:hAnsiTheme="minorHAnsi" w:cs="Arial"/>
          <w:sz w:val="24"/>
          <w:szCs w:val="24"/>
        </w:rPr>
      </w:pPr>
      <w:r>
        <w:rPr>
          <w:rFonts w:asciiTheme="minorHAnsi" w:hAnsiTheme="minorHAnsi" w:cs="Arial"/>
          <w:sz w:val="24"/>
          <w:szCs w:val="24"/>
        </w:rPr>
        <w:t>Government Agencies Audited:</w:t>
      </w:r>
    </w:p>
    <w:p w:rsidR="00857C21" w:rsidRDefault="00857C21" w:rsidP="00857C21">
      <w:pPr>
        <w:rPr>
          <w:rFonts w:asciiTheme="minorHAnsi" w:hAnsiTheme="minorHAnsi" w:cs="Arial"/>
          <w:sz w:val="24"/>
          <w:szCs w:val="24"/>
        </w:rPr>
      </w:pPr>
    </w:p>
    <w:p w:rsidR="00857C21" w:rsidRDefault="00857C21" w:rsidP="00857C21">
      <w:pPr>
        <w:rPr>
          <w:rFonts w:asciiTheme="minorHAnsi" w:hAnsiTheme="minorHAnsi" w:cs="Arial"/>
          <w:sz w:val="24"/>
          <w:szCs w:val="24"/>
        </w:rPr>
      </w:pPr>
      <w:r>
        <w:rPr>
          <w:rFonts w:asciiTheme="minorHAnsi" w:hAnsiTheme="minorHAnsi" w:cs="Arial"/>
          <w:sz w:val="24"/>
          <w:szCs w:val="24"/>
        </w:rPr>
        <w:tab/>
        <w:t>Government Infrastructures Project – Dept. of Public Works &amp; Highways</w:t>
      </w:r>
    </w:p>
    <w:p w:rsidR="00857C21" w:rsidRDefault="00857C21" w:rsidP="00857C21">
      <w:pPr>
        <w:rPr>
          <w:rFonts w:asciiTheme="minorHAnsi" w:hAnsiTheme="minorHAnsi" w:cs="Arial"/>
          <w:sz w:val="24"/>
          <w:szCs w:val="24"/>
        </w:rPr>
      </w:pPr>
      <w:r>
        <w:rPr>
          <w:rFonts w:asciiTheme="minorHAnsi" w:hAnsiTheme="minorHAnsi" w:cs="Arial"/>
          <w:sz w:val="24"/>
          <w:szCs w:val="24"/>
        </w:rPr>
        <w:lastRenderedPageBreak/>
        <w:tab/>
        <w:t xml:space="preserve">Provincial </w:t>
      </w:r>
      <w:r w:rsidR="00F30127">
        <w:rPr>
          <w:rFonts w:asciiTheme="minorHAnsi" w:hAnsiTheme="minorHAnsi" w:cs="Arial"/>
          <w:sz w:val="24"/>
          <w:szCs w:val="24"/>
        </w:rPr>
        <w:t xml:space="preserve">&amp; District </w:t>
      </w:r>
      <w:r>
        <w:rPr>
          <w:rFonts w:asciiTheme="minorHAnsi" w:hAnsiTheme="minorHAnsi" w:cs="Arial"/>
          <w:sz w:val="24"/>
          <w:szCs w:val="24"/>
        </w:rPr>
        <w:t>Hospit</w:t>
      </w:r>
      <w:r w:rsidR="00F30127">
        <w:rPr>
          <w:rFonts w:asciiTheme="minorHAnsi" w:hAnsiTheme="minorHAnsi" w:cs="Arial"/>
          <w:sz w:val="24"/>
          <w:szCs w:val="24"/>
        </w:rPr>
        <w:t xml:space="preserve">als           </w:t>
      </w:r>
      <w:r>
        <w:rPr>
          <w:rFonts w:asciiTheme="minorHAnsi" w:hAnsiTheme="minorHAnsi" w:cs="Arial"/>
          <w:sz w:val="24"/>
          <w:szCs w:val="24"/>
        </w:rPr>
        <w:t xml:space="preserve">  - Agoo Di</w:t>
      </w:r>
      <w:r w:rsidR="005C3EB4">
        <w:rPr>
          <w:rFonts w:asciiTheme="minorHAnsi" w:hAnsiTheme="minorHAnsi" w:cs="Arial"/>
          <w:sz w:val="24"/>
          <w:szCs w:val="24"/>
        </w:rPr>
        <w:t>strict Hospital, La Union Philippines</w:t>
      </w:r>
    </w:p>
    <w:p w:rsidR="00F30127" w:rsidRDefault="00857C21" w:rsidP="00F30127">
      <w:pPr>
        <w:rPr>
          <w:rFonts w:asciiTheme="minorHAnsi" w:hAnsiTheme="minorHAnsi" w:cs="Arial"/>
          <w:sz w:val="24"/>
          <w:szCs w:val="24"/>
        </w:rPr>
      </w:pPr>
      <w:r>
        <w:rPr>
          <w:rFonts w:asciiTheme="minorHAnsi" w:hAnsiTheme="minorHAnsi" w:cs="Arial"/>
          <w:sz w:val="24"/>
          <w:szCs w:val="24"/>
        </w:rPr>
        <w:tab/>
      </w:r>
      <w:r w:rsidR="00F30127">
        <w:rPr>
          <w:rFonts w:asciiTheme="minorHAnsi" w:hAnsiTheme="minorHAnsi" w:cs="Arial"/>
          <w:sz w:val="24"/>
          <w:szCs w:val="24"/>
        </w:rPr>
        <w:t>Fisheries and Ag</w:t>
      </w:r>
      <w:r w:rsidR="005C3EB4">
        <w:rPr>
          <w:rFonts w:asciiTheme="minorHAnsi" w:hAnsiTheme="minorHAnsi" w:cs="Arial"/>
          <w:sz w:val="24"/>
          <w:szCs w:val="24"/>
        </w:rPr>
        <w:t>r</w:t>
      </w:r>
      <w:r w:rsidR="00F30127">
        <w:rPr>
          <w:rFonts w:asciiTheme="minorHAnsi" w:hAnsiTheme="minorHAnsi" w:cs="Arial"/>
          <w:sz w:val="24"/>
          <w:szCs w:val="24"/>
        </w:rPr>
        <w:t>iculture</w:t>
      </w:r>
      <w:r w:rsidR="003011E2">
        <w:rPr>
          <w:rFonts w:asciiTheme="minorHAnsi" w:hAnsiTheme="minorHAnsi" w:cs="Arial"/>
          <w:sz w:val="24"/>
          <w:szCs w:val="24"/>
        </w:rPr>
        <w:t xml:space="preserve">s                  </w:t>
      </w:r>
      <w:r w:rsidR="002828F5">
        <w:rPr>
          <w:rFonts w:asciiTheme="minorHAnsi" w:hAnsiTheme="minorHAnsi" w:cs="Arial"/>
          <w:sz w:val="24"/>
          <w:szCs w:val="24"/>
        </w:rPr>
        <w:t xml:space="preserve"> </w:t>
      </w:r>
      <w:r w:rsidR="00C65BB8">
        <w:rPr>
          <w:rFonts w:asciiTheme="minorHAnsi" w:hAnsiTheme="minorHAnsi" w:cs="Arial"/>
          <w:sz w:val="24"/>
          <w:szCs w:val="24"/>
        </w:rPr>
        <w:t>- Bureau</w:t>
      </w:r>
      <w:r w:rsidR="00F30127">
        <w:rPr>
          <w:rFonts w:asciiTheme="minorHAnsi" w:hAnsiTheme="minorHAnsi" w:cs="Arial"/>
          <w:sz w:val="24"/>
          <w:szCs w:val="24"/>
        </w:rPr>
        <w:t xml:space="preserve"> of Fisheries &amp; Aquatic Resources</w:t>
      </w:r>
    </w:p>
    <w:p w:rsidR="00F30127" w:rsidRDefault="00F30127" w:rsidP="00F30127">
      <w:pPr>
        <w:rPr>
          <w:rFonts w:asciiTheme="minorHAnsi" w:hAnsiTheme="minorHAnsi" w:cs="Arial"/>
          <w:sz w:val="24"/>
          <w:szCs w:val="24"/>
        </w:rPr>
      </w:pPr>
      <w:r>
        <w:rPr>
          <w:rFonts w:asciiTheme="minorHAnsi" w:hAnsiTheme="minorHAnsi" w:cs="Arial"/>
          <w:sz w:val="24"/>
          <w:szCs w:val="24"/>
        </w:rPr>
        <w:t xml:space="preserve">                                                  </w:t>
      </w:r>
      <w:r w:rsidR="002828F5">
        <w:rPr>
          <w:rFonts w:asciiTheme="minorHAnsi" w:hAnsiTheme="minorHAnsi" w:cs="Arial"/>
          <w:sz w:val="24"/>
          <w:szCs w:val="24"/>
        </w:rPr>
        <w:t xml:space="preserve">                               </w:t>
      </w:r>
      <w:r w:rsidRPr="00F30127">
        <w:rPr>
          <w:rFonts w:asciiTheme="minorHAnsi" w:hAnsiTheme="minorHAnsi" w:cs="Arial"/>
          <w:sz w:val="24"/>
          <w:szCs w:val="24"/>
        </w:rPr>
        <w:t>Department of Agriculture</w:t>
      </w:r>
    </w:p>
    <w:p w:rsidR="00F30127" w:rsidRDefault="00F30127" w:rsidP="00F30127">
      <w:pPr>
        <w:rPr>
          <w:rFonts w:asciiTheme="minorHAnsi" w:hAnsiTheme="minorHAnsi" w:cs="Arial"/>
          <w:sz w:val="24"/>
          <w:szCs w:val="24"/>
        </w:rPr>
      </w:pPr>
      <w:r>
        <w:rPr>
          <w:rFonts w:asciiTheme="minorHAnsi" w:hAnsiTheme="minorHAnsi" w:cs="Arial"/>
          <w:sz w:val="24"/>
          <w:szCs w:val="24"/>
        </w:rPr>
        <w:t xml:space="preserve">             Local Government Sector                     - Dept. of Interior &amp; Local Governments (DILG);</w:t>
      </w:r>
    </w:p>
    <w:p w:rsidR="00F30127" w:rsidRDefault="00F30127" w:rsidP="00F30127">
      <w:pPr>
        <w:rPr>
          <w:rFonts w:asciiTheme="minorHAnsi" w:hAnsiTheme="minorHAnsi" w:cs="Arial"/>
          <w:sz w:val="24"/>
          <w:szCs w:val="24"/>
        </w:rPr>
      </w:pPr>
      <w:r>
        <w:rPr>
          <w:rFonts w:asciiTheme="minorHAnsi" w:hAnsiTheme="minorHAnsi" w:cs="Arial"/>
          <w:sz w:val="24"/>
          <w:szCs w:val="24"/>
        </w:rPr>
        <w:t xml:space="preserve">                                                                                 Philippine National Police; and Bureau of Fire         </w:t>
      </w:r>
    </w:p>
    <w:p w:rsidR="00F30127" w:rsidRDefault="00F30127" w:rsidP="00F30127">
      <w:pPr>
        <w:rPr>
          <w:rFonts w:asciiTheme="minorHAnsi" w:hAnsiTheme="minorHAnsi" w:cs="Arial"/>
          <w:sz w:val="24"/>
          <w:szCs w:val="24"/>
        </w:rPr>
      </w:pPr>
      <w:r>
        <w:rPr>
          <w:rFonts w:asciiTheme="minorHAnsi" w:hAnsiTheme="minorHAnsi" w:cs="Arial"/>
          <w:sz w:val="24"/>
          <w:szCs w:val="24"/>
        </w:rPr>
        <w:t xml:space="preserve">                                                                                 Dept.</w:t>
      </w:r>
    </w:p>
    <w:p w:rsidR="00F30127" w:rsidRDefault="00F30127" w:rsidP="00F30127">
      <w:pPr>
        <w:rPr>
          <w:rFonts w:asciiTheme="minorHAnsi" w:hAnsiTheme="minorHAnsi" w:cs="Arial"/>
          <w:sz w:val="24"/>
          <w:szCs w:val="24"/>
        </w:rPr>
      </w:pPr>
      <w:r>
        <w:rPr>
          <w:rFonts w:asciiTheme="minorHAnsi" w:hAnsiTheme="minorHAnsi" w:cs="Arial"/>
          <w:sz w:val="24"/>
          <w:szCs w:val="24"/>
        </w:rPr>
        <w:t xml:space="preserve">             National Governments                         - Dept. of Environment &amp; Natural Resources</w:t>
      </w:r>
    </w:p>
    <w:p w:rsidR="00F30127" w:rsidRDefault="00F30127" w:rsidP="00F30127">
      <w:pPr>
        <w:rPr>
          <w:rFonts w:asciiTheme="minorHAnsi" w:hAnsiTheme="minorHAnsi" w:cs="Arial"/>
          <w:sz w:val="24"/>
          <w:szCs w:val="24"/>
        </w:rPr>
      </w:pPr>
      <w:r>
        <w:rPr>
          <w:rFonts w:asciiTheme="minorHAnsi" w:hAnsiTheme="minorHAnsi" w:cs="Arial"/>
          <w:sz w:val="24"/>
          <w:szCs w:val="24"/>
        </w:rPr>
        <w:t xml:space="preserve">             Government Corporate &amp; Public utilities – LTFRB (Land Transportation &amp; Franchise</w:t>
      </w:r>
    </w:p>
    <w:p w:rsidR="00F30127" w:rsidRDefault="00F30127" w:rsidP="00F30127">
      <w:pPr>
        <w:rPr>
          <w:rFonts w:asciiTheme="minorHAnsi" w:hAnsiTheme="minorHAnsi" w:cs="Arial"/>
          <w:sz w:val="24"/>
          <w:szCs w:val="24"/>
        </w:rPr>
      </w:pPr>
      <w:r>
        <w:rPr>
          <w:rFonts w:asciiTheme="minorHAnsi" w:hAnsiTheme="minorHAnsi" w:cs="Arial"/>
          <w:sz w:val="24"/>
          <w:szCs w:val="24"/>
        </w:rPr>
        <w:t xml:space="preserve">                                                                                 Regulatory Board &amp; MCWD Water District       </w:t>
      </w:r>
    </w:p>
    <w:p w:rsidR="00F30127" w:rsidRDefault="00F30127" w:rsidP="00F30127">
      <w:pPr>
        <w:rPr>
          <w:rFonts w:asciiTheme="minorHAnsi" w:hAnsiTheme="minorHAnsi" w:cs="Arial"/>
          <w:sz w:val="24"/>
          <w:szCs w:val="24"/>
        </w:rPr>
      </w:pPr>
      <w:r>
        <w:rPr>
          <w:rFonts w:asciiTheme="minorHAnsi" w:hAnsiTheme="minorHAnsi" w:cs="Arial"/>
          <w:sz w:val="24"/>
          <w:szCs w:val="24"/>
        </w:rPr>
        <w:t xml:space="preserve">                                                                                </w:t>
      </w:r>
      <w:r w:rsidR="003011E2">
        <w:rPr>
          <w:rFonts w:asciiTheme="minorHAnsi" w:hAnsiTheme="minorHAnsi" w:cs="Arial"/>
          <w:sz w:val="24"/>
          <w:szCs w:val="24"/>
        </w:rPr>
        <w:t xml:space="preserve">&amp; Electric </w:t>
      </w:r>
      <w:r>
        <w:rPr>
          <w:rFonts w:asciiTheme="minorHAnsi" w:hAnsiTheme="minorHAnsi" w:cs="Arial"/>
          <w:sz w:val="24"/>
          <w:szCs w:val="24"/>
        </w:rPr>
        <w:t>Company</w:t>
      </w:r>
    </w:p>
    <w:p w:rsidR="00F30127" w:rsidRPr="00F30127" w:rsidRDefault="003011E2" w:rsidP="00F30127">
      <w:pPr>
        <w:rPr>
          <w:rFonts w:asciiTheme="minorHAnsi" w:hAnsiTheme="minorHAnsi" w:cs="Arial"/>
          <w:sz w:val="24"/>
          <w:szCs w:val="24"/>
        </w:rPr>
      </w:pPr>
      <w:r>
        <w:rPr>
          <w:rFonts w:asciiTheme="minorHAnsi" w:hAnsiTheme="minorHAnsi" w:cs="Arial"/>
          <w:sz w:val="24"/>
          <w:szCs w:val="24"/>
        </w:rPr>
        <w:t xml:space="preserve"> </w:t>
      </w:r>
      <w:r w:rsidR="003D04A9">
        <w:rPr>
          <w:rFonts w:asciiTheme="minorHAnsi" w:hAnsiTheme="minorHAnsi" w:cs="Arial"/>
          <w:sz w:val="24"/>
          <w:szCs w:val="24"/>
        </w:rPr>
        <w:t xml:space="preserve">           Non Government Organizations</w:t>
      </w:r>
      <w:r>
        <w:rPr>
          <w:rFonts w:asciiTheme="minorHAnsi" w:hAnsiTheme="minorHAnsi" w:cs="Arial"/>
          <w:sz w:val="24"/>
          <w:szCs w:val="24"/>
        </w:rPr>
        <w:t xml:space="preserve"> (NGOs); and Foundations</w:t>
      </w:r>
    </w:p>
    <w:p w:rsidR="00857C21" w:rsidRDefault="00857C21" w:rsidP="00857C21">
      <w:pPr>
        <w:rPr>
          <w:rFonts w:asciiTheme="minorHAnsi" w:hAnsiTheme="minorHAnsi" w:cs="Arial"/>
          <w:sz w:val="24"/>
          <w:szCs w:val="24"/>
        </w:rPr>
      </w:pPr>
      <w:r>
        <w:rPr>
          <w:rFonts w:asciiTheme="minorHAnsi" w:hAnsiTheme="minorHAnsi" w:cs="Arial"/>
          <w:sz w:val="24"/>
          <w:szCs w:val="24"/>
        </w:rPr>
        <w:t xml:space="preserve"> </w:t>
      </w:r>
    </w:p>
    <w:p w:rsidR="00857C21" w:rsidRPr="009B5FA1" w:rsidRDefault="00857C21" w:rsidP="00857C21">
      <w:pPr>
        <w:rPr>
          <w:rFonts w:asciiTheme="minorHAnsi" w:hAnsiTheme="minorHAnsi" w:cs="Arial"/>
          <w:b/>
          <w:sz w:val="24"/>
          <w:szCs w:val="24"/>
        </w:rPr>
      </w:pPr>
      <w:r>
        <w:rPr>
          <w:rFonts w:asciiTheme="minorHAnsi" w:hAnsiTheme="minorHAnsi" w:cs="Arial"/>
          <w:sz w:val="24"/>
          <w:szCs w:val="24"/>
        </w:rPr>
        <w:t xml:space="preserve">       </w:t>
      </w:r>
      <w:r w:rsidRPr="009B5FA1">
        <w:rPr>
          <w:rFonts w:asciiTheme="minorHAnsi" w:hAnsiTheme="minorHAnsi" w:cs="Arial"/>
          <w:b/>
          <w:sz w:val="24"/>
          <w:szCs w:val="24"/>
        </w:rPr>
        <w:t>Duties &amp; Responsibilities –</w:t>
      </w:r>
    </w:p>
    <w:p w:rsidR="009B5FA1" w:rsidRDefault="009B5FA1" w:rsidP="00857C21">
      <w:pPr>
        <w:rPr>
          <w:rFonts w:asciiTheme="minorHAnsi" w:hAnsiTheme="minorHAnsi" w:cs="Arial"/>
          <w:sz w:val="24"/>
          <w:szCs w:val="24"/>
        </w:rPr>
      </w:pPr>
    </w:p>
    <w:p w:rsidR="00811149" w:rsidRDefault="003011E2" w:rsidP="00C75139">
      <w:pPr>
        <w:numPr>
          <w:ilvl w:val="0"/>
          <w:numId w:val="1"/>
        </w:numPr>
        <w:rPr>
          <w:rFonts w:asciiTheme="minorHAnsi" w:hAnsiTheme="minorHAnsi" w:cs="Arial"/>
          <w:sz w:val="24"/>
          <w:szCs w:val="24"/>
        </w:rPr>
      </w:pPr>
      <w:r w:rsidRPr="00811149">
        <w:rPr>
          <w:rFonts w:asciiTheme="minorHAnsi" w:hAnsiTheme="minorHAnsi" w:cs="Arial"/>
          <w:sz w:val="24"/>
          <w:szCs w:val="24"/>
        </w:rPr>
        <w:t>P</w:t>
      </w:r>
      <w:r w:rsidR="00C75139" w:rsidRPr="00811149">
        <w:rPr>
          <w:rFonts w:asciiTheme="minorHAnsi" w:hAnsiTheme="minorHAnsi" w:cs="Arial"/>
          <w:sz w:val="24"/>
          <w:szCs w:val="24"/>
        </w:rPr>
        <w:t xml:space="preserve">reparation </w:t>
      </w:r>
      <w:r w:rsidRPr="00811149">
        <w:rPr>
          <w:rFonts w:asciiTheme="minorHAnsi" w:hAnsiTheme="minorHAnsi" w:cs="Arial"/>
          <w:sz w:val="24"/>
          <w:szCs w:val="24"/>
        </w:rPr>
        <w:t>and</w:t>
      </w:r>
      <w:r w:rsidR="00C75139" w:rsidRPr="00811149">
        <w:rPr>
          <w:rFonts w:asciiTheme="minorHAnsi" w:hAnsiTheme="minorHAnsi" w:cs="Arial"/>
          <w:sz w:val="24"/>
          <w:szCs w:val="24"/>
        </w:rPr>
        <w:t xml:space="preserve"> Development of an Audit Plan/Program </w:t>
      </w:r>
    </w:p>
    <w:p w:rsidR="00C75139" w:rsidRPr="00811149" w:rsidRDefault="00811149" w:rsidP="00C75139">
      <w:pPr>
        <w:numPr>
          <w:ilvl w:val="0"/>
          <w:numId w:val="1"/>
        </w:numPr>
        <w:rPr>
          <w:rFonts w:asciiTheme="minorHAnsi" w:hAnsiTheme="minorHAnsi" w:cs="Arial"/>
          <w:sz w:val="24"/>
          <w:szCs w:val="24"/>
        </w:rPr>
      </w:pPr>
      <w:r w:rsidRPr="00811149">
        <w:rPr>
          <w:rFonts w:asciiTheme="minorHAnsi" w:hAnsiTheme="minorHAnsi" w:cs="Arial"/>
          <w:sz w:val="24"/>
          <w:szCs w:val="24"/>
        </w:rPr>
        <w:t>Audit Execution</w:t>
      </w:r>
    </w:p>
    <w:p w:rsidR="00C75139" w:rsidRPr="00E34742" w:rsidRDefault="00C75139" w:rsidP="00C75139">
      <w:pPr>
        <w:numPr>
          <w:ilvl w:val="0"/>
          <w:numId w:val="1"/>
        </w:numPr>
        <w:jc w:val="both"/>
        <w:rPr>
          <w:rFonts w:asciiTheme="minorHAnsi" w:hAnsiTheme="minorHAnsi" w:cs="Arial"/>
          <w:sz w:val="24"/>
          <w:szCs w:val="24"/>
        </w:rPr>
      </w:pPr>
      <w:r w:rsidRPr="00E34742">
        <w:rPr>
          <w:rFonts w:asciiTheme="minorHAnsi" w:hAnsiTheme="minorHAnsi" w:cs="Arial"/>
          <w:sz w:val="24"/>
          <w:szCs w:val="24"/>
        </w:rPr>
        <w:t>Preparation of Report which includes:</w:t>
      </w:r>
    </w:p>
    <w:p w:rsidR="00C75139" w:rsidRPr="00E34742" w:rsidRDefault="00C75139" w:rsidP="00C75139">
      <w:pPr>
        <w:ind w:left="576"/>
        <w:jc w:val="both"/>
        <w:rPr>
          <w:rFonts w:asciiTheme="minorHAnsi" w:hAnsiTheme="minorHAnsi" w:cs="Arial"/>
          <w:sz w:val="24"/>
          <w:szCs w:val="24"/>
        </w:rPr>
      </w:pPr>
    </w:p>
    <w:p w:rsidR="00C75139" w:rsidRPr="00E34742" w:rsidRDefault="00C75139" w:rsidP="00C75139">
      <w:pPr>
        <w:pStyle w:val="ListParagraph"/>
        <w:numPr>
          <w:ilvl w:val="0"/>
          <w:numId w:val="27"/>
        </w:numPr>
        <w:jc w:val="both"/>
        <w:rPr>
          <w:rFonts w:asciiTheme="minorHAnsi" w:hAnsiTheme="minorHAnsi" w:cs="Arial"/>
          <w:sz w:val="24"/>
          <w:szCs w:val="24"/>
        </w:rPr>
      </w:pPr>
      <w:r w:rsidRPr="00E34742">
        <w:rPr>
          <w:rFonts w:asciiTheme="minorHAnsi" w:hAnsiTheme="minorHAnsi" w:cs="Arial"/>
          <w:sz w:val="24"/>
          <w:szCs w:val="24"/>
        </w:rPr>
        <w:t>Drafting the Audit Report for the review of the Team Supervisor and finalizing report</w:t>
      </w:r>
      <w:r w:rsidR="001B4E66" w:rsidRPr="00E34742">
        <w:rPr>
          <w:rFonts w:asciiTheme="minorHAnsi" w:hAnsiTheme="minorHAnsi" w:cs="Arial"/>
          <w:sz w:val="24"/>
          <w:szCs w:val="24"/>
        </w:rPr>
        <w:t>...</w:t>
      </w:r>
    </w:p>
    <w:p w:rsidR="00C75139" w:rsidRPr="00E34742" w:rsidRDefault="00C75139" w:rsidP="00C75139">
      <w:pPr>
        <w:pStyle w:val="ListParagraph"/>
        <w:ind w:left="1296"/>
        <w:jc w:val="both"/>
        <w:rPr>
          <w:rFonts w:asciiTheme="minorHAnsi" w:hAnsiTheme="minorHAnsi" w:cs="Arial"/>
          <w:sz w:val="24"/>
          <w:szCs w:val="24"/>
        </w:rPr>
      </w:pPr>
      <w:r w:rsidRPr="00E34742">
        <w:rPr>
          <w:rFonts w:asciiTheme="minorHAnsi" w:hAnsiTheme="minorHAnsi" w:cs="Arial"/>
          <w:sz w:val="24"/>
          <w:szCs w:val="24"/>
        </w:rPr>
        <w:t xml:space="preserve"> </w:t>
      </w:r>
    </w:p>
    <w:p w:rsidR="00C75139" w:rsidRPr="00E34742" w:rsidRDefault="00C75139" w:rsidP="00C75139">
      <w:pPr>
        <w:numPr>
          <w:ilvl w:val="0"/>
          <w:numId w:val="1"/>
        </w:numPr>
        <w:rPr>
          <w:rFonts w:asciiTheme="minorHAnsi" w:hAnsiTheme="minorHAnsi" w:cs="Arial"/>
          <w:sz w:val="24"/>
          <w:szCs w:val="24"/>
        </w:rPr>
      </w:pPr>
      <w:r w:rsidRPr="00E34742">
        <w:rPr>
          <w:rFonts w:asciiTheme="minorHAnsi" w:hAnsiTheme="minorHAnsi" w:cs="Arial"/>
          <w:sz w:val="24"/>
          <w:szCs w:val="24"/>
        </w:rPr>
        <w:t>Follow up and monitoring audit recommendations to ascertain whether management is actively pursuing any corrective actions deemed to be necessary, whether satisfactory progress is being achieved towards rectifying identified weaknesses or deficiencies and lastly if it was properly managed to provide the highest level of value possible to the organization.</w:t>
      </w:r>
    </w:p>
    <w:p w:rsidR="00C75139" w:rsidRPr="00E34742" w:rsidRDefault="00C75139" w:rsidP="00C75139">
      <w:pPr>
        <w:pStyle w:val="ListParagraph"/>
        <w:rPr>
          <w:rFonts w:asciiTheme="minorHAnsi" w:hAnsiTheme="minorHAnsi" w:cs="Arial"/>
          <w:sz w:val="24"/>
          <w:szCs w:val="24"/>
        </w:rPr>
      </w:pPr>
    </w:p>
    <w:p w:rsidR="00C75139" w:rsidRPr="00E34742" w:rsidRDefault="00C75139" w:rsidP="00C75139">
      <w:pPr>
        <w:numPr>
          <w:ilvl w:val="0"/>
          <w:numId w:val="1"/>
        </w:numPr>
        <w:rPr>
          <w:rFonts w:asciiTheme="minorHAnsi" w:hAnsiTheme="minorHAnsi" w:cs="Arial"/>
          <w:sz w:val="24"/>
          <w:szCs w:val="24"/>
        </w:rPr>
      </w:pPr>
      <w:r w:rsidRPr="00E34742">
        <w:rPr>
          <w:rFonts w:asciiTheme="minorHAnsi" w:hAnsiTheme="minorHAnsi" w:cs="Arial"/>
          <w:sz w:val="24"/>
          <w:szCs w:val="24"/>
        </w:rPr>
        <w:t>Consulting Activities. Time to time providing consulting services as the management needs assistance.</w:t>
      </w:r>
    </w:p>
    <w:p w:rsidR="00C75139" w:rsidRDefault="00C75139" w:rsidP="003011E2">
      <w:pPr>
        <w:ind w:left="45"/>
        <w:rPr>
          <w:rFonts w:asciiTheme="minorHAnsi" w:hAnsiTheme="minorHAnsi"/>
          <w:sz w:val="24"/>
          <w:szCs w:val="24"/>
        </w:rPr>
      </w:pPr>
    </w:p>
    <w:p w:rsidR="005C3EB4" w:rsidRPr="00F94CBC" w:rsidRDefault="003B7003" w:rsidP="00F94CBC">
      <w:pPr>
        <w:pStyle w:val="ListParagraph"/>
        <w:ind w:left="405"/>
        <w:rPr>
          <w:rFonts w:ascii="Arial Black" w:hAnsi="Arial Black" w:cs="Arial"/>
          <w:i/>
          <w:sz w:val="24"/>
          <w:szCs w:val="24"/>
        </w:rPr>
      </w:pPr>
      <w:r w:rsidRPr="00F94CBC">
        <w:rPr>
          <w:rFonts w:ascii="Arial Black" w:hAnsi="Arial Black" w:cs="Arial"/>
          <w:b/>
          <w:bCs/>
          <w:i/>
          <w:sz w:val="24"/>
          <w:szCs w:val="24"/>
        </w:rPr>
        <w:t>LICENSURE EXAMINATION TAKEN</w:t>
      </w:r>
      <w:r w:rsidR="004C1350" w:rsidRPr="00F94CBC">
        <w:rPr>
          <w:rFonts w:ascii="Arial Black" w:hAnsi="Arial Black" w:cs="Arial"/>
          <w:b/>
          <w:bCs/>
          <w:i/>
          <w:sz w:val="24"/>
          <w:szCs w:val="24"/>
        </w:rPr>
        <w:t xml:space="preserve"> </w:t>
      </w:r>
      <w:r w:rsidR="004C1350" w:rsidRPr="00F94CBC">
        <w:rPr>
          <w:rFonts w:ascii="Arial Black" w:hAnsi="Arial Black" w:cs="Arial"/>
          <w:i/>
          <w:sz w:val="24"/>
          <w:szCs w:val="24"/>
        </w:rPr>
        <w:br/>
      </w:r>
    </w:p>
    <w:p w:rsidR="00303749" w:rsidRPr="005C3EB4" w:rsidRDefault="00C61426" w:rsidP="005C3EB4">
      <w:pPr>
        <w:pStyle w:val="ListParagraph"/>
        <w:ind w:left="405"/>
        <w:rPr>
          <w:rFonts w:asciiTheme="minorHAnsi" w:hAnsiTheme="minorHAnsi" w:cs="Arial"/>
          <w:sz w:val="24"/>
          <w:szCs w:val="24"/>
        </w:rPr>
      </w:pPr>
      <w:r w:rsidRPr="005C3EB4">
        <w:rPr>
          <w:rFonts w:asciiTheme="minorHAnsi" w:hAnsiTheme="minorHAnsi" w:cs="Arial"/>
          <w:sz w:val="24"/>
          <w:szCs w:val="24"/>
        </w:rPr>
        <w:t xml:space="preserve">1. </w:t>
      </w:r>
      <w:r w:rsidR="004C1350" w:rsidRPr="005C3EB4">
        <w:rPr>
          <w:rFonts w:asciiTheme="minorHAnsi" w:hAnsiTheme="minorHAnsi" w:cs="Arial"/>
          <w:sz w:val="24"/>
          <w:szCs w:val="24"/>
        </w:rPr>
        <w:t>Certified Public Accountant</w:t>
      </w:r>
      <w:r w:rsidR="00303749" w:rsidRPr="005C3EB4">
        <w:rPr>
          <w:rFonts w:asciiTheme="minorHAnsi" w:hAnsiTheme="minorHAnsi" w:cs="Arial"/>
          <w:sz w:val="24"/>
          <w:szCs w:val="24"/>
        </w:rPr>
        <w:t xml:space="preserve"> </w:t>
      </w:r>
      <w:r w:rsidR="005C3EB4" w:rsidRPr="005C3EB4">
        <w:rPr>
          <w:rFonts w:asciiTheme="minorHAnsi" w:hAnsiTheme="minorHAnsi" w:cs="Arial"/>
          <w:sz w:val="24"/>
          <w:szCs w:val="24"/>
        </w:rPr>
        <w:t xml:space="preserve">Licensure </w:t>
      </w:r>
      <w:r w:rsidR="00303749" w:rsidRPr="005C3EB4">
        <w:rPr>
          <w:rFonts w:asciiTheme="minorHAnsi" w:hAnsiTheme="minorHAnsi" w:cs="Arial"/>
          <w:sz w:val="24"/>
          <w:szCs w:val="24"/>
        </w:rPr>
        <w:t>-   License No. 0077314</w:t>
      </w:r>
    </w:p>
    <w:p w:rsidR="00303749" w:rsidRDefault="00C61426" w:rsidP="00303749">
      <w:pPr>
        <w:rPr>
          <w:rFonts w:asciiTheme="minorHAnsi" w:hAnsiTheme="minorHAnsi"/>
          <w:bCs/>
          <w:sz w:val="24"/>
          <w:szCs w:val="24"/>
        </w:rPr>
      </w:pPr>
      <w:r>
        <w:rPr>
          <w:rFonts w:asciiTheme="minorHAnsi" w:hAnsiTheme="minorHAnsi"/>
          <w:bCs/>
          <w:sz w:val="24"/>
          <w:szCs w:val="24"/>
        </w:rPr>
        <w:t xml:space="preserve">      </w:t>
      </w:r>
      <w:r w:rsidR="005C3EB4">
        <w:rPr>
          <w:rFonts w:asciiTheme="minorHAnsi" w:hAnsiTheme="minorHAnsi"/>
          <w:bCs/>
          <w:sz w:val="24"/>
          <w:szCs w:val="24"/>
        </w:rPr>
        <w:t xml:space="preserve"> </w:t>
      </w:r>
      <w:r>
        <w:rPr>
          <w:rFonts w:asciiTheme="minorHAnsi" w:hAnsiTheme="minorHAnsi"/>
          <w:bCs/>
          <w:sz w:val="24"/>
          <w:szCs w:val="24"/>
        </w:rPr>
        <w:t xml:space="preserve">2. </w:t>
      </w:r>
      <w:r w:rsidR="00DE7C82" w:rsidRPr="00C61426">
        <w:rPr>
          <w:rFonts w:asciiTheme="minorHAnsi" w:hAnsiTheme="minorHAnsi"/>
          <w:bCs/>
          <w:sz w:val="24"/>
          <w:szCs w:val="24"/>
        </w:rPr>
        <w:t>Civil Service Career Eligibility (Prof</w:t>
      </w:r>
      <w:r>
        <w:rPr>
          <w:rFonts w:asciiTheme="minorHAnsi" w:hAnsiTheme="minorHAnsi"/>
          <w:bCs/>
          <w:sz w:val="24"/>
          <w:szCs w:val="24"/>
        </w:rPr>
        <w:t>essional</w:t>
      </w:r>
      <w:r w:rsidR="00DE7C82" w:rsidRPr="00C61426">
        <w:rPr>
          <w:rFonts w:asciiTheme="minorHAnsi" w:hAnsiTheme="minorHAnsi"/>
          <w:bCs/>
          <w:sz w:val="24"/>
          <w:szCs w:val="24"/>
        </w:rPr>
        <w:t>)</w:t>
      </w:r>
    </w:p>
    <w:p w:rsidR="00811149" w:rsidRDefault="00811149" w:rsidP="00303749">
      <w:pPr>
        <w:rPr>
          <w:rFonts w:asciiTheme="minorHAnsi" w:hAnsiTheme="minorHAnsi"/>
          <w:bCs/>
          <w:sz w:val="24"/>
          <w:szCs w:val="24"/>
        </w:rPr>
      </w:pPr>
    </w:p>
    <w:p w:rsidR="00811149" w:rsidRPr="00F94CBC" w:rsidRDefault="00811149" w:rsidP="00F94CBC">
      <w:pPr>
        <w:pStyle w:val="ListParagraph"/>
        <w:ind w:left="405"/>
        <w:rPr>
          <w:rFonts w:ascii="Arial Black" w:hAnsi="Arial Black"/>
          <w:b/>
          <w:i/>
          <w:sz w:val="24"/>
          <w:szCs w:val="24"/>
        </w:rPr>
      </w:pPr>
      <w:r w:rsidRPr="00F94CBC">
        <w:rPr>
          <w:rFonts w:ascii="Arial Black" w:hAnsi="Arial Black"/>
          <w:b/>
          <w:i/>
          <w:sz w:val="24"/>
          <w:szCs w:val="24"/>
        </w:rPr>
        <w:t>EDUCATIONAL BACKGROUND</w:t>
      </w:r>
    </w:p>
    <w:p w:rsidR="00811149" w:rsidRDefault="00811149" w:rsidP="00303749">
      <w:pPr>
        <w:rPr>
          <w:rFonts w:asciiTheme="minorHAnsi" w:hAnsiTheme="minorHAnsi"/>
          <w:bCs/>
          <w:sz w:val="24"/>
          <w:szCs w:val="24"/>
        </w:rPr>
      </w:pPr>
    </w:p>
    <w:p w:rsidR="000C199B" w:rsidRPr="00B27A87" w:rsidRDefault="000C199B" w:rsidP="000C199B">
      <w:pPr>
        <w:pStyle w:val="ListParagraph"/>
        <w:numPr>
          <w:ilvl w:val="0"/>
          <w:numId w:val="40"/>
        </w:numPr>
        <w:rPr>
          <w:rFonts w:asciiTheme="minorHAnsi" w:hAnsiTheme="minorHAnsi" w:cs="Arial"/>
          <w:sz w:val="24"/>
          <w:szCs w:val="24"/>
        </w:rPr>
      </w:pPr>
      <w:r w:rsidRPr="00B27A87">
        <w:rPr>
          <w:rFonts w:asciiTheme="minorHAnsi" w:hAnsiTheme="minorHAnsi" w:cs="Arial"/>
          <w:sz w:val="24"/>
          <w:szCs w:val="24"/>
        </w:rPr>
        <w:t xml:space="preserve">Degree of Bachelor of Science in Accountancy </w:t>
      </w:r>
    </w:p>
    <w:p w:rsidR="000C199B" w:rsidRDefault="000C199B" w:rsidP="000C199B">
      <w:pPr>
        <w:rPr>
          <w:rFonts w:asciiTheme="minorHAnsi" w:hAnsiTheme="minorHAnsi" w:cs="Arial"/>
          <w:sz w:val="24"/>
          <w:szCs w:val="24"/>
        </w:rPr>
      </w:pPr>
      <w:r>
        <w:rPr>
          <w:rFonts w:asciiTheme="minorHAnsi" w:hAnsiTheme="minorHAnsi" w:cs="Arial"/>
          <w:sz w:val="24"/>
          <w:szCs w:val="24"/>
        </w:rPr>
        <w:t xml:space="preserve">             </w:t>
      </w:r>
      <w:r w:rsidRPr="00E34742">
        <w:rPr>
          <w:rFonts w:asciiTheme="minorHAnsi" w:hAnsiTheme="minorHAnsi" w:cs="Arial"/>
          <w:sz w:val="24"/>
          <w:szCs w:val="24"/>
        </w:rPr>
        <w:t>University of San Jose Recoletos (USJ-R)-Cebu City, Philippines</w:t>
      </w:r>
    </w:p>
    <w:p w:rsidR="000C199B" w:rsidRDefault="000C199B" w:rsidP="000C199B">
      <w:pPr>
        <w:pStyle w:val="ListParagraph"/>
        <w:rPr>
          <w:rFonts w:asciiTheme="minorHAnsi" w:hAnsiTheme="minorHAnsi" w:cs="Arial"/>
          <w:sz w:val="24"/>
          <w:szCs w:val="24"/>
        </w:rPr>
      </w:pPr>
    </w:p>
    <w:p w:rsidR="00811149" w:rsidRPr="00B27A87" w:rsidRDefault="00811149" w:rsidP="00811149">
      <w:pPr>
        <w:pStyle w:val="ListParagraph"/>
        <w:numPr>
          <w:ilvl w:val="0"/>
          <w:numId w:val="40"/>
        </w:numPr>
        <w:rPr>
          <w:rFonts w:asciiTheme="minorHAnsi" w:hAnsiTheme="minorHAnsi" w:cs="Arial"/>
          <w:sz w:val="24"/>
          <w:szCs w:val="24"/>
        </w:rPr>
      </w:pPr>
      <w:r w:rsidRPr="00B27A87">
        <w:rPr>
          <w:rFonts w:asciiTheme="minorHAnsi" w:hAnsiTheme="minorHAnsi" w:cs="Arial"/>
          <w:sz w:val="24"/>
          <w:szCs w:val="24"/>
        </w:rPr>
        <w:t>Degree of Bachelor of Laws</w:t>
      </w:r>
      <w:r>
        <w:rPr>
          <w:rFonts w:asciiTheme="minorHAnsi" w:hAnsiTheme="minorHAnsi" w:cs="Arial"/>
          <w:sz w:val="24"/>
          <w:szCs w:val="24"/>
        </w:rPr>
        <w:t xml:space="preserve"> (LLB)-</w:t>
      </w:r>
      <w:r w:rsidRPr="00B27A87">
        <w:rPr>
          <w:rFonts w:asciiTheme="minorHAnsi" w:hAnsiTheme="minorHAnsi" w:cs="Arial"/>
          <w:sz w:val="24"/>
          <w:szCs w:val="24"/>
        </w:rPr>
        <w:t xml:space="preserve"> (2</w:t>
      </w:r>
      <w:r w:rsidRPr="00B27A87">
        <w:rPr>
          <w:rFonts w:asciiTheme="minorHAnsi" w:hAnsiTheme="minorHAnsi" w:cs="Arial"/>
          <w:sz w:val="24"/>
          <w:szCs w:val="24"/>
          <w:vertAlign w:val="superscript"/>
        </w:rPr>
        <w:t>nd</w:t>
      </w:r>
      <w:r w:rsidRPr="00B27A87">
        <w:rPr>
          <w:rFonts w:asciiTheme="minorHAnsi" w:hAnsiTheme="minorHAnsi" w:cs="Arial"/>
          <w:sz w:val="24"/>
          <w:szCs w:val="24"/>
        </w:rPr>
        <w:t xml:space="preserve"> Year)</w:t>
      </w:r>
    </w:p>
    <w:p w:rsidR="00811149" w:rsidRPr="00E34742" w:rsidRDefault="00811149" w:rsidP="00811149">
      <w:pPr>
        <w:rPr>
          <w:rFonts w:asciiTheme="minorHAnsi" w:hAnsiTheme="minorHAnsi" w:cs="Arial"/>
          <w:sz w:val="24"/>
          <w:szCs w:val="24"/>
        </w:rPr>
      </w:pPr>
      <w:r>
        <w:rPr>
          <w:rFonts w:asciiTheme="minorHAnsi" w:hAnsiTheme="minorHAnsi" w:cs="Arial"/>
          <w:sz w:val="24"/>
          <w:szCs w:val="24"/>
        </w:rPr>
        <w:t xml:space="preserve">             </w:t>
      </w:r>
      <w:r w:rsidRPr="00E34742">
        <w:rPr>
          <w:rFonts w:asciiTheme="minorHAnsi" w:hAnsiTheme="minorHAnsi" w:cs="Arial"/>
          <w:sz w:val="24"/>
          <w:szCs w:val="24"/>
        </w:rPr>
        <w:t xml:space="preserve">University of San Jose Recoletos (USJ-R)-Cebu City, Philippines </w:t>
      </w:r>
    </w:p>
    <w:p w:rsidR="00811149" w:rsidRDefault="00811149" w:rsidP="00811149">
      <w:pPr>
        <w:rPr>
          <w:rFonts w:asciiTheme="minorHAnsi" w:hAnsiTheme="minorHAnsi" w:cs="Arial"/>
          <w:sz w:val="24"/>
          <w:szCs w:val="24"/>
        </w:rPr>
      </w:pPr>
      <w:r>
        <w:rPr>
          <w:rFonts w:asciiTheme="minorHAnsi" w:hAnsiTheme="minorHAnsi" w:cs="Arial"/>
          <w:sz w:val="24"/>
          <w:szCs w:val="24"/>
        </w:rPr>
        <w:t xml:space="preserve">             </w:t>
      </w:r>
      <w:r w:rsidRPr="00E34742">
        <w:rPr>
          <w:rFonts w:asciiTheme="minorHAnsi" w:hAnsiTheme="minorHAnsi" w:cs="Arial"/>
          <w:sz w:val="24"/>
          <w:szCs w:val="24"/>
        </w:rPr>
        <w:t>University of the Visayas City – Cebu City, Philippines</w:t>
      </w:r>
    </w:p>
    <w:p w:rsidR="00811149" w:rsidRPr="00E34742" w:rsidRDefault="00811149" w:rsidP="00811149">
      <w:pPr>
        <w:rPr>
          <w:rFonts w:asciiTheme="minorHAnsi" w:hAnsiTheme="minorHAnsi" w:cs="Arial"/>
          <w:sz w:val="24"/>
          <w:szCs w:val="24"/>
        </w:rPr>
      </w:pPr>
    </w:p>
    <w:p w:rsidR="00811149" w:rsidRPr="00F94CBC" w:rsidRDefault="00811149" w:rsidP="00F94CBC">
      <w:pPr>
        <w:pStyle w:val="NormalWeb"/>
        <w:spacing w:before="0" w:beforeAutospacing="0"/>
        <w:ind w:left="405"/>
        <w:rPr>
          <w:rFonts w:ascii="Arial" w:hAnsi="Arial" w:cs="Arial"/>
          <w:b/>
          <w:i/>
          <w:sz w:val="20"/>
          <w:szCs w:val="20"/>
        </w:rPr>
      </w:pPr>
      <w:r w:rsidRPr="00F94CBC">
        <w:rPr>
          <w:rFonts w:ascii="Arial Black" w:hAnsi="Arial Black" w:cs="Arial"/>
          <w:b/>
          <w:i/>
          <w:sz w:val="20"/>
          <w:szCs w:val="20"/>
        </w:rPr>
        <w:t>REFERENCES</w:t>
      </w:r>
      <w:r w:rsidRPr="00F94CBC">
        <w:rPr>
          <w:rFonts w:ascii="Arial" w:hAnsi="Arial" w:cs="Arial"/>
          <w:b/>
          <w:i/>
          <w:sz w:val="20"/>
          <w:szCs w:val="20"/>
        </w:rPr>
        <w:t>:</w:t>
      </w:r>
    </w:p>
    <w:p w:rsidR="00811149" w:rsidRPr="00C0158F" w:rsidRDefault="00811149" w:rsidP="00811149">
      <w:pPr>
        <w:pStyle w:val="NormalWeb"/>
        <w:numPr>
          <w:ilvl w:val="0"/>
          <w:numId w:val="44"/>
        </w:numPr>
        <w:spacing w:before="0" w:beforeAutospacing="0"/>
        <w:rPr>
          <w:rFonts w:ascii="Arial" w:hAnsi="Arial" w:cs="Arial"/>
          <w:sz w:val="20"/>
          <w:szCs w:val="20"/>
        </w:rPr>
      </w:pPr>
      <w:r w:rsidRPr="00C0158F">
        <w:rPr>
          <w:rFonts w:ascii="Arial" w:hAnsi="Arial" w:cs="Arial"/>
          <w:sz w:val="20"/>
          <w:szCs w:val="20"/>
        </w:rPr>
        <w:t xml:space="preserve">Joselito F. Mejia </w:t>
      </w:r>
      <w:r w:rsidR="00C65BB8" w:rsidRPr="00C0158F">
        <w:rPr>
          <w:rFonts w:ascii="Arial" w:hAnsi="Arial" w:cs="Arial"/>
          <w:sz w:val="20"/>
          <w:szCs w:val="20"/>
        </w:rPr>
        <w:t>- Accountant</w:t>
      </w:r>
      <w:r w:rsidRPr="00C0158F">
        <w:rPr>
          <w:rFonts w:ascii="Arial" w:hAnsi="Arial" w:cs="Arial"/>
          <w:sz w:val="20"/>
          <w:szCs w:val="20"/>
        </w:rPr>
        <w:t xml:space="preserve"> – QP </w:t>
      </w:r>
      <w:r w:rsidR="00C65BB8" w:rsidRPr="00C0158F">
        <w:rPr>
          <w:rFonts w:ascii="Arial" w:hAnsi="Arial" w:cs="Arial"/>
          <w:sz w:val="20"/>
          <w:szCs w:val="20"/>
        </w:rPr>
        <w:t>Qatar -</w:t>
      </w:r>
      <w:r w:rsidRPr="00C0158F">
        <w:rPr>
          <w:rFonts w:ascii="Arial" w:hAnsi="Arial" w:cs="Arial"/>
          <w:sz w:val="20"/>
          <w:szCs w:val="20"/>
        </w:rPr>
        <w:t xml:space="preserve"> Mob. # +974 66802423</w:t>
      </w:r>
    </w:p>
    <w:p w:rsidR="00811149" w:rsidRDefault="00811149" w:rsidP="00811149">
      <w:pPr>
        <w:pStyle w:val="ListParagraph"/>
        <w:numPr>
          <w:ilvl w:val="0"/>
          <w:numId w:val="44"/>
        </w:numPr>
        <w:rPr>
          <w:rFonts w:asciiTheme="minorHAnsi" w:hAnsiTheme="minorHAnsi" w:cs="Arial"/>
          <w:sz w:val="24"/>
          <w:szCs w:val="24"/>
        </w:rPr>
      </w:pPr>
      <w:r w:rsidRPr="00C0158F">
        <w:rPr>
          <w:rFonts w:asciiTheme="minorHAnsi" w:hAnsiTheme="minorHAnsi" w:cs="Arial"/>
          <w:sz w:val="24"/>
          <w:szCs w:val="24"/>
        </w:rPr>
        <w:t xml:space="preserve">Sherwin Masusi – Chief Accountant – Seattle Trading &amp; Contracting – </w:t>
      </w:r>
      <w:r>
        <w:rPr>
          <w:rFonts w:asciiTheme="minorHAnsi" w:hAnsiTheme="minorHAnsi" w:cs="Arial"/>
          <w:sz w:val="24"/>
          <w:szCs w:val="24"/>
        </w:rPr>
        <w:t xml:space="preserve">  +974 </w:t>
      </w:r>
      <w:r w:rsidRPr="00C0158F">
        <w:rPr>
          <w:rFonts w:asciiTheme="minorHAnsi" w:hAnsiTheme="minorHAnsi" w:cs="Arial"/>
          <w:sz w:val="24"/>
          <w:szCs w:val="24"/>
        </w:rPr>
        <w:t>66985635</w:t>
      </w:r>
    </w:p>
    <w:p w:rsidR="00811149" w:rsidRDefault="00811149" w:rsidP="00811149">
      <w:pPr>
        <w:rPr>
          <w:rFonts w:asciiTheme="minorHAnsi" w:hAnsiTheme="minorHAnsi" w:cs="Arial"/>
          <w:sz w:val="24"/>
          <w:szCs w:val="24"/>
        </w:rPr>
      </w:pPr>
    </w:p>
    <w:sectPr w:rsidR="00811149" w:rsidSect="00BC0382">
      <w:pgSz w:w="11909" w:h="16834" w:code="9"/>
      <w:pgMar w:top="907" w:right="1296" w:bottom="1080" w:left="1296"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35B1"/>
    <w:multiLevelType w:val="hybridMultilevel"/>
    <w:tmpl w:val="66CE640A"/>
    <w:lvl w:ilvl="0" w:tplc="9E165D9C">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993860"/>
    <w:multiLevelType w:val="hybridMultilevel"/>
    <w:tmpl w:val="01FA3A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7910029"/>
    <w:multiLevelType w:val="hybridMultilevel"/>
    <w:tmpl w:val="7CDA181A"/>
    <w:lvl w:ilvl="0" w:tplc="A99073A8">
      <w:start w:val="1"/>
      <w:numFmt w:val="bullet"/>
      <w:lvlText w:val="-"/>
      <w:lvlJc w:val="left"/>
      <w:pPr>
        <w:ind w:left="4635" w:hanging="360"/>
      </w:pPr>
      <w:rPr>
        <w:rFonts w:ascii="Calibri" w:eastAsia="Times New Roman" w:hAnsi="Calibri" w:cs="Arial" w:hint="default"/>
      </w:rPr>
    </w:lvl>
    <w:lvl w:ilvl="1" w:tplc="04090003" w:tentative="1">
      <w:start w:val="1"/>
      <w:numFmt w:val="bullet"/>
      <w:lvlText w:val="o"/>
      <w:lvlJc w:val="left"/>
      <w:pPr>
        <w:ind w:left="5355" w:hanging="360"/>
      </w:pPr>
      <w:rPr>
        <w:rFonts w:ascii="Courier New" w:hAnsi="Courier New" w:cs="Courier New" w:hint="default"/>
      </w:rPr>
    </w:lvl>
    <w:lvl w:ilvl="2" w:tplc="04090005" w:tentative="1">
      <w:start w:val="1"/>
      <w:numFmt w:val="bullet"/>
      <w:lvlText w:val=""/>
      <w:lvlJc w:val="left"/>
      <w:pPr>
        <w:ind w:left="6075" w:hanging="360"/>
      </w:pPr>
      <w:rPr>
        <w:rFonts w:ascii="Wingdings" w:hAnsi="Wingdings" w:hint="default"/>
      </w:rPr>
    </w:lvl>
    <w:lvl w:ilvl="3" w:tplc="04090001" w:tentative="1">
      <w:start w:val="1"/>
      <w:numFmt w:val="bullet"/>
      <w:lvlText w:val=""/>
      <w:lvlJc w:val="left"/>
      <w:pPr>
        <w:ind w:left="6795" w:hanging="360"/>
      </w:pPr>
      <w:rPr>
        <w:rFonts w:ascii="Symbol" w:hAnsi="Symbol" w:hint="default"/>
      </w:rPr>
    </w:lvl>
    <w:lvl w:ilvl="4" w:tplc="04090003" w:tentative="1">
      <w:start w:val="1"/>
      <w:numFmt w:val="bullet"/>
      <w:lvlText w:val="o"/>
      <w:lvlJc w:val="left"/>
      <w:pPr>
        <w:ind w:left="7515" w:hanging="360"/>
      </w:pPr>
      <w:rPr>
        <w:rFonts w:ascii="Courier New" w:hAnsi="Courier New" w:cs="Courier New" w:hint="default"/>
      </w:rPr>
    </w:lvl>
    <w:lvl w:ilvl="5" w:tplc="04090005" w:tentative="1">
      <w:start w:val="1"/>
      <w:numFmt w:val="bullet"/>
      <w:lvlText w:val=""/>
      <w:lvlJc w:val="left"/>
      <w:pPr>
        <w:ind w:left="8235" w:hanging="360"/>
      </w:pPr>
      <w:rPr>
        <w:rFonts w:ascii="Wingdings" w:hAnsi="Wingdings" w:hint="default"/>
      </w:rPr>
    </w:lvl>
    <w:lvl w:ilvl="6" w:tplc="04090001" w:tentative="1">
      <w:start w:val="1"/>
      <w:numFmt w:val="bullet"/>
      <w:lvlText w:val=""/>
      <w:lvlJc w:val="left"/>
      <w:pPr>
        <w:ind w:left="8955" w:hanging="360"/>
      </w:pPr>
      <w:rPr>
        <w:rFonts w:ascii="Symbol" w:hAnsi="Symbol" w:hint="default"/>
      </w:rPr>
    </w:lvl>
    <w:lvl w:ilvl="7" w:tplc="04090003" w:tentative="1">
      <w:start w:val="1"/>
      <w:numFmt w:val="bullet"/>
      <w:lvlText w:val="o"/>
      <w:lvlJc w:val="left"/>
      <w:pPr>
        <w:ind w:left="9675" w:hanging="360"/>
      </w:pPr>
      <w:rPr>
        <w:rFonts w:ascii="Courier New" w:hAnsi="Courier New" w:cs="Courier New" w:hint="default"/>
      </w:rPr>
    </w:lvl>
    <w:lvl w:ilvl="8" w:tplc="04090005" w:tentative="1">
      <w:start w:val="1"/>
      <w:numFmt w:val="bullet"/>
      <w:lvlText w:val=""/>
      <w:lvlJc w:val="left"/>
      <w:pPr>
        <w:ind w:left="10395" w:hanging="360"/>
      </w:pPr>
      <w:rPr>
        <w:rFonts w:ascii="Wingdings" w:hAnsi="Wingdings" w:hint="default"/>
      </w:rPr>
    </w:lvl>
  </w:abstractNum>
  <w:abstractNum w:abstractNumId="3">
    <w:nsid w:val="0ABF7A52"/>
    <w:multiLevelType w:val="hybridMultilevel"/>
    <w:tmpl w:val="E3C6A3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BB59EF"/>
    <w:multiLevelType w:val="multilevel"/>
    <w:tmpl w:val="F81E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8473A3"/>
    <w:multiLevelType w:val="hybridMultilevel"/>
    <w:tmpl w:val="6872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0125"/>
    <w:multiLevelType w:val="hybridMultilevel"/>
    <w:tmpl w:val="1610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54828"/>
    <w:multiLevelType w:val="hybridMultilevel"/>
    <w:tmpl w:val="1D7A28E0"/>
    <w:lvl w:ilvl="0" w:tplc="A59A8CD4">
      <w:start w:val="1"/>
      <w:numFmt w:val="lowerLetter"/>
      <w:lvlText w:val="%1."/>
      <w:lvlJc w:val="left"/>
      <w:pPr>
        <w:ind w:left="1273" w:hanging="360"/>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8">
    <w:nsid w:val="1872707D"/>
    <w:multiLevelType w:val="hybridMultilevel"/>
    <w:tmpl w:val="9422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E6105"/>
    <w:multiLevelType w:val="hybridMultilevel"/>
    <w:tmpl w:val="B22A7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F97C28"/>
    <w:multiLevelType w:val="singleLevel"/>
    <w:tmpl w:val="04090009"/>
    <w:lvl w:ilvl="0">
      <w:start w:val="1"/>
      <w:numFmt w:val="bullet"/>
      <w:lvlText w:val=""/>
      <w:lvlJc w:val="left"/>
      <w:pPr>
        <w:ind w:left="720" w:hanging="360"/>
      </w:pPr>
      <w:rPr>
        <w:rFonts w:ascii="Wingdings" w:hAnsi="Wingdings" w:hint="default"/>
      </w:rPr>
    </w:lvl>
  </w:abstractNum>
  <w:abstractNum w:abstractNumId="11">
    <w:nsid w:val="1B2473FE"/>
    <w:multiLevelType w:val="hybridMultilevel"/>
    <w:tmpl w:val="602E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15660D"/>
    <w:multiLevelType w:val="hybridMultilevel"/>
    <w:tmpl w:val="58AAD730"/>
    <w:lvl w:ilvl="0" w:tplc="CEFC1B6C">
      <w:start w:val="1"/>
      <w:numFmt w:val="lowerLetter"/>
      <w:lvlText w:val="%1."/>
      <w:lvlJc w:val="left"/>
      <w:pPr>
        <w:ind w:left="1273" w:hanging="360"/>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13">
    <w:nsid w:val="215C79FB"/>
    <w:multiLevelType w:val="hybridMultilevel"/>
    <w:tmpl w:val="A3C8D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170D37"/>
    <w:multiLevelType w:val="hybridMultilevel"/>
    <w:tmpl w:val="5D9C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5A84ECA"/>
    <w:multiLevelType w:val="hybridMultilevel"/>
    <w:tmpl w:val="68D42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B3237"/>
    <w:multiLevelType w:val="hybridMultilevel"/>
    <w:tmpl w:val="02E2FC18"/>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nsid w:val="2EFF2DD6"/>
    <w:multiLevelType w:val="hybridMultilevel"/>
    <w:tmpl w:val="7CD4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273D7A"/>
    <w:multiLevelType w:val="hybridMultilevel"/>
    <w:tmpl w:val="F3B2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972A7"/>
    <w:multiLevelType w:val="hybridMultilevel"/>
    <w:tmpl w:val="2DE4DE2E"/>
    <w:lvl w:ilvl="0" w:tplc="D812E9C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389A206D"/>
    <w:multiLevelType w:val="hybridMultilevel"/>
    <w:tmpl w:val="651201E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nsid w:val="3A755FD5"/>
    <w:multiLevelType w:val="hybridMultilevel"/>
    <w:tmpl w:val="7BB06F36"/>
    <w:lvl w:ilvl="0" w:tplc="4BBCCEA8">
      <w:start w:val="1"/>
      <w:numFmt w:val="bullet"/>
      <w:lvlText w:val="-"/>
      <w:lvlJc w:val="left"/>
      <w:pPr>
        <w:ind w:left="4575" w:hanging="360"/>
      </w:pPr>
      <w:rPr>
        <w:rFonts w:ascii="Calibri" w:eastAsia="Times New Roman" w:hAnsi="Calibri" w:cs="Arial" w:hint="default"/>
      </w:rPr>
    </w:lvl>
    <w:lvl w:ilvl="1" w:tplc="04090003" w:tentative="1">
      <w:start w:val="1"/>
      <w:numFmt w:val="bullet"/>
      <w:lvlText w:val="o"/>
      <w:lvlJc w:val="left"/>
      <w:pPr>
        <w:ind w:left="5295" w:hanging="360"/>
      </w:pPr>
      <w:rPr>
        <w:rFonts w:ascii="Courier New" w:hAnsi="Courier New" w:cs="Courier New" w:hint="default"/>
      </w:rPr>
    </w:lvl>
    <w:lvl w:ilvl="2" w:tplc="04090005" w:tentative="1">
      <w:start w:val="1"/>
      <w:numFmt w:val="bullet"/>
      <w:lvlText w:val=""/>
      <w:lvlJc w:val="left"/>
      <w:pPr>
        <w:ind w:left="6015" w:hanging="360"/>
      </w:pPr>
      <w:rPr>
        <w:rFonts w:ascii="Wingdings" w:hAnsi="Wingdings" w:hint="default"/>
      </w:rPr>
    </w:lvl>
    <w:lvl w:ilvl="3" w:tplc="04090001" w:tentative="1">
      <w:start w:val="1"/>
      <w:numFmt w:val="bullet"/>
      <w:lvlText w:val=""/>
      <w:lvlJc w:val="left"/>
      <w:pPr>
        <w:ind w:left="6735" w:hanging="360"/>
      </w:pPr>
      <w:rPr>
        <w:rFonts w:ascii="Symbol" w:hAnsi="Symbol" w:hint="default"/>
      </w:rPr>
    </w:lvl>
    <w:lvl w:ilvl="4" w:tplc="04090003" w:tentative="1">
      <w:start w:val="1"/>
      <w:numFmt w:val="bullet"/>
      <w:lvlText w:val="o"/>
      <w:lvlJc w:val="left"/>
      <w:pPr>
        <w:ind w:left="7455" w:hanging="360"/>
      </w:pPr>
      <w:rPr>
        <w:rFonts w:ascii="Courier New" w:hAnsi="Courier New" w:cs="Courier New" w:hint="default"/>
      </w:rPr>
    </w:lvl>
    <w:lvl w:ilvl="5" w:tplc="04090005" w:tentative="1">
      <w:start w:val="1"/>
      <w:numFmt w:val="bullet"/>
      <w:lvlText w:val=""/>
      <w:lvlJc w:val="left"/>
      <w:pPr>
        <w:ind w:left="8175" w:hanging="360"/>
      </w:pPr>
      <w:rPr>
        <w:rFonts w:ascii="Wingdings" w:hAnsi="Wingdings" w:hint="default"/>
      </w:rPr>
    </w:lvl>
    <w:lvl w:ilvl="6" w:tplc="04090001" w:tentative="1">
      <w:start w:val="1"/>
      <w:numFmt w:val="bullet"/>
      <w:lvlText w:val=""/>
      <w:lvlJc w:val="left"/>
      <w:pPr>
        <w:ind w:left="8895" w:hanging="360"/>
      </w:pPr>
      <w:rPr>
        <w:rFonts w:ascii="Symbol" w:hAnsi="Symbol" w:hint="default"/>
      </w:rPr>
    </w:lvl>
    <w:lvl w:ilvl="7" w:tplc="04090003" w:tentative="1">
      <w:start w:val="1"/>
      <w:numFmt w:val="bullet"/>
      <w:lvlText w:val="o"/>
      <w:lvlJc w:val="left"/>
      <w:pPr>
        <w:ind w:left="9615" w:hanging="360"/>
      </w:pPr>
      <w:rPr>
        <w:rFonts w:ascii="Courier New" w:hAnsi="Courier New" w:cs="Courier New" w:hint="default"/>
      </w:rPr>
    </w:lvl>
    <w:lvl w:ilvl="8" w:tplc="04090005" w:tentative="1">
      <w:start w:val="1"/>
      <w:numFmt w:val="bullet"/>
      <w:lvlText w:val=""/>
      <w:lvlJc w:val="left"/>
      <w:pPr>
        <w:ind w:left="10335" w:hanging="360"/>
      </w:pPr>
      <w:rPr>
        <w:rFonts w:ascii="Wingdings" w:hAnsi="Wingdings" w:hint="default"/>
      </w:rPr>
    </w:lvl>
  </w:abstractNum>
  <w:abstractNum w:abstractNumId="22">
    <w:nsid w:val="3C165CAB"/>
    <w:multiLevelType w:val="hybridMultilevel"/>
    <w:tmpl w:val="024A487C"/>
    <w:lvl w:ilvl="0" w:tplc="4C6050AA">
      <w:start w:val="1"/>
      <w:numFmt w:val="decimal"/>
      <w:lvlText w:val="%1."/>
      <w:lvlJc w:val="left"/>
      <w:pPr>
        <w:ind w:left="405" w:hanging="360"/>
      </w:pPr>
      <w:rPr>
        <w:rFonts w:ascii="Arial Black" w:hAnsi="Arial Black" w:hint="default"/>
        <w:b/>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41773B2E"/>
    <w:multiLevelType w:val="hybridMultilevel"/>
    <w:tmpl w:val="EFAC5ED4"/>
    <w:lvl w:ilvl="0" w:tplc="E1DEBA2E">
      <w:start w:val="1"/>
      <w:numFmt w:val="bullet"/>
      <w:lvlText w:val="-"/>
      <w:lvlJc w:val="left"/>
      <w:pPr>
        <w:ind w:left="4635" w:hanging="360"/>
      </w:pPr>
      <w:rPr>
        <w:rFonts w:ascii="Calibri" w:eastAsia="Times New Roman" w:hAnsi="Calibri" w:cs="Arial" w:hint="default"/>
      </w:rPr>
    </w:lvl>
    <w:lvl w:ilvl="1" w:tplc="04090003" w:tentative="1">
      <w:start w:val="1"/>
      <w:numFmt w:val="bullet"/>
      <w:lvlText w:val="o"/>
      <w:lvlJc w:val="left"/>
      <w:pPr>
        <w:ind w:left="5355" w:hanging="360"/>
      </w:pPr>
      <w:rPr>
        <w:rFonts w:ascii="Courier New" w:hAnsi="Courier New" w:cs="Courier New" w:hint="default"/>
      </w:rPr>
    </w:lvl>
    <w:lvl w:ilvl="2" w:tplc="04090005" w:tentative="1">
      <w:start w:val="1"/>
      <w:numFmt w:val="bullet"/>
      <w:lvlText w:val=""/>
      <w:lvlJc w:val="left"/>
      <w:pPr>
        <w:ind w:left="6075" w:hanging="360"/>
      </w:pPr>
      <w:rPr>
        <w:rFonts w:ascii="Wingdings" w:hAnsi="Wingdings" w:hint="default"/>
      </w:rPr>
    </w:lvl>
    <w:lvl w:ilvl="3" w:tplc="04090001" w:tentative="1">
      <w:start w:val="1"/>
      <w:numFmt w:val="bullet"/>
      <w:lvlText w:val=""/>
      <w:lvlJc w:val="left"/>
      <w:pPr>
        <w:ind w:left="6795" w:hanging="360"/>
      </w:pPr>
      <w:rPr>
        <w:rFonts w:ascii="Symbol" w:hAnsi="Symbol" w:hint="default"/>
      </w:rPr>
    </w:lvl>
    <w:lvl w:ilvl="4" w:tplc="04090003" w:tentative="1">
      <w:start w:val="1"/>
      <w:numFmt w:val="bullet"/>
      <w:lvlText w:val="o"/>
      <w:lvlJc w:val="left"/>
      <w:pPr>
        <w:ind w:left="7515" w:hanging="360"/>
      </w:pPr>
      <w:rPr>
        <w:rFonts w:ascii="Courier New" w:hAnsi="Courier New" w:cs="Courier New" w:hint="default"/>
      </w:rPr>
    </w:lvl>
    <w:lvl w:ilvl="5" w:tplc="04090005" w:tentative="1">
      <w:start w:val="1"/>
      <w:numFmt w:val="bullet"/>
      <w:lvlText w:val=""/>
      <w:lvlJc w:val="left"/>
      <w:pPr>
        <w:ind w:left="8235" w:hanging="360"/>
      </w:pPr>
      <w:rPr>
        <w:rFonts w:ascii="Wingdings" w:hAnsi="Wingdings" w:hint="default"/>
      </w:rPr>
    </w:lvl>
    <w:lvl w:ilvl="6" w:tplc="04090001" w:tentative="1">
      <w:start w:val="1"/>
      <w:numFmt w:val="bullet"/>
      <w:lvlText w:val=""/>
      <w:lvlJc w:val="left"/>
      <w:pPr>
        <w:ind w:left="8955" w:hanging="360"/>
      </w:pPr>
      <w:rPr>
        <w:rFonts w:ascii="Symbol" w:hAnsi="Symbol" w:hint="default"/>
      </w:rPr>
    </w:lvl>
    <w:lvl w:ilvl="7" w:tplc="04090003" w:tentative="1">
      <w:start w:val="1"/>
      <w:numFmt w:val="bullet"/>
      <w:lvlText w:val="o"/>
      <w:lvlJc w:val="left"/>
      <w:pPr>
        <w:ind w:left="9675" w:hanging="360"/>
      </w:pPr>
      <w:rPr>
        <w:rFonts w:ascii="Courier New" w:hAnsi="Courier New" w:cs="Courier New" w:hint="default"/>
      </w:rPr>
    </w:lvl>
    <w:lvl w:ilvl="8" w:tplc="04090005" w:tentative="1">
      <w:start w:val="1"/>
      <w:numFmt w:val="bullet"/>
      <w:lvlText w:val=""/>
      <w:lvlJc w:val="left"/>
      <w:pPr>
        <w:ind w:left="10395" w:hanging="360"/>
      </w:pPr>
      <w:rPr>
        <w:rFonts w:ascii="Wingdings" w:hAnsi="Wingdings" w:hint="default"/>
      </w:rPr>
    </w:lvl>
  </w:abstractNum>
  <w:abstractNum w:abstractNumId="24">
    <w:nsid w:val="43362FB0"/>
    <w:multiLevelType w:val="hybridMultilevel"/>
    <w:tmpl w:val="7F5A2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34F3A"/>
    <w:multiLevelType w:val="hybridMultilevel"/>
    <w:tmpl w:val="28604F72"/>
    <w:lvl w:ilvl="0" w:tplc="93CED0A0">
      <w:start w:val="7"/>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46CF3E6F"/>
    <w:multiLevelType w:val="multilevel"/>
    <w:tmpl w:val="B160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4225AB"/>
    <w:multiLevelType w:val="hybridMultilevel"/>
    <w:tmpl w:val="63BEC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015601"/>
    <w:multiLevelType w:val="hybridMultilevel"/>
    <w:tmpl w:val="7D4A1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0F0E93"/>
    <w:multiLevelType w:val="hybridMultilevel"/>
    <w:tmpl w:val="8AB60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600869"/>
    <w:multiLevelType w:val="hybridMultilevel"/>
    <w:tmpl w:val="B8787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97E70FA"/>
    <w:multiLevelType w:val="hybridMultilevel"/>
    <w:tmpl w:val="70944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B67437"/>
    <w:multiLevelType w:val="hybridMultilevel"/>
    <w:tmpl w:val="024A487C"/>
    <w:lvl w:ilvl="0" w:tplc="4C6050AA">
      <w:start w:val="1"/>
      <w:numFmt w:val="decimal"/>
      <w:lvlText w:val="%1."/>
      <w:lvlJc w:val="left"/>
      <w:pPr>
        <w:ind w:left="405" w:hanging="360"/>
      </w:pPr>
      <w:rPr>
        <w:rFonts w:ascii="Arial Black" w:hAnsi="Arial Black" w:hint="default"/>
        <w:b/>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nsid w:val="62577230"/>
    <w:multiLevelType w:val="hybridMultilevel"/>
    <w:tmpl w:val="518CF8BA"/>
    <w:lvl w:ilvl="0" w:tplc="F7B6B850">
      <w:start w:val="1"/>
      <w:numFmt w:val="bullet"/>
      <w:lvlText w:val="-"/>
      <w:lvlJc w:val="left"/>
      <w:pPr>
        <w:ind w:left="4635" w:hanging="360"/>
      </w:pPr>
      <w:rPr>
        <w:rFonts w:ascii="Calibri" w:eastAsia="Times New Roman" w:hAnsi="Calibri" w:cs="Arial" w:hint="default"/>
      </w:rPr>
    </w:lvl>
    <w:lvl w:ilvl="1" w:tplc="04090003" w:tentative="1">
      <w:start w:val="1"/>
      <w:numFmt w:val="bullet"/>
      <w:lvlText w:val="o"/>
      <w:lvlJc w:val="left"/>
      <w:pPr>
        <w:ind w:left="5355" w:hanging="360"/>
      </w:pPr>
      <w:rPr>
        <w:rFonts w:ascii="Courier New" w:hAnsi="Courier New" w:cs="Courier New" w:hint="default"/>
      </w:rPr>
    </w:lvl>
    <w:lvl w:ilvl="2" w:tplc="04090005" w:tentative="1">
      <w:start w:val="1"/>
      <w:numFmt w:val="bullet"/>
      <w:lvlText w:val=""/>
      <w:lvlJc w:val="left"/>
      <w:pPr>
        <w:ind w:left="6075" w:hanging="360"/>
      </w:pPr>
      <w:rPr>
        <w:rFonts w:ascii="Wingdings" w:hAnsi="Wingdings" w:hint="default"/>
      </w:rPr>
    </w:lvl>
    <w:lvl w:ilvl="3" w:tplc="04090001" w:tentative="1">
      <w:start w:val="1"/>
      <w:numFmt w:val="bullet"/>
      <w:lvlText w:val=""/>
      <w:lvlJc w:val="left"/>
      <w:pPr>
        <w:ind w:left="6795" w:hanging="360"/>
      </w:pPr>
      <w:rPr>
        <w:rFonts w:ascii="Symbol" w:hAnsi="Symbol" w:hint="default"/>
      </w:rPr>
    </w:lvl>
    <w:lvl w:ilvl="4" w:tplc="04090003" w:tentative="1">
      <w:start w:val="1"/>
      <w:numFmt w:val="bullet"/>
      <w:lvlText w:val="o"/>
      <w:lvlJc w:val="left"/>
      <w:pPr>
        <w:ind w:left="7515" w:hanging="360"/>
      </w:pPr>
      <w:rPr>
        <w:rFonts w:ascii="Courier New" w:hAnsi="Courier New" w:cs="Courier New" w:hint="default"/>
      </w:rPr>
    </w:lvl>
    <w:lvl w:ilvl="5" w:tplc="04090005" w:tentative="1">
      <w:start w:val="1"/>
      <w:numFmt w:val="bullet"/>
      <w:lvlText w:val=""/>
      <w:lvlJc w:val="left"/>
      <w:pPr>
        <w:ind w:left="8235" w:hanging="360"/>
      </w:pPr>
      <w:rPr>
        <w:rFonts w:ascii="Wingdings" w:hAnsi="Wingdings" w:hint="default"/>
      </w:rPr>
    </w:lvl>
    <w:lvl w:ilvl="6" w:tplc="04090001" w:tentative="1">
      <w:start w:val="1"/>
      <w:numFmt w:val="bullet"/>
      <w:lvlText w:val=""/>
      <w:lvlJc w:val="left"/>
      <w:pPr>
        <w:ind w:left="8955" w:hanging="360"/>
      </w:pPr>
      <w:rPr>
        <w:rFonts w:ascii="Symbol" w:hAnsi="Symbol" w:hint="default"/>
      </w:rPr>
    </w:lvl>
    <w:lvl w:ilvl="7" w:tplc="04090003" w:tentative="1">
      <w:start w:val="1"/>
      <w:numFmt w:val="bullet"/>
      <w:lvlText w:val="o"/>
      <w:lvlJc w:val="left"/>
      <w:pPr>
        <w:ind w:left="9675" w:hanging="360"/>
      </w:pPr>
      <w:rPr>
        <w:rFonts w:ascii="Courier New" w:hAnsi="Courier New" w:cs="Courier New" w:hint="default"/>
      </w:rPr>
    </w:lvl>
    <w:lvl w:ilvl="8" w:tplc="04090005" w:tentative="1">
      <w:start w:val="1"/>
      <w:numFmt w:val="bullet"/>
      <w:lvlText w:val=""/>
      <w:lvlJc w:val="left"/>
      <w:pPr>
        <w:ind w:left="10395" w:hanging="360"/>
      </w:pPr>
      <w:rPr>
        <w:rFonts w:ascii="Wingdings" w:hAnsi="Wingdings" w:hint="default"/>
      </w:rPr>
    </w:lvl>
  </w:abstractNum>
  <w:abstractNum w:abstractNumId="34">
    <w:nsid w:val="635909AF"/>
    <w:multiLevelType w:val="hybridMultilevel"/>
    <w:tmpl w:val="D152CAF0"/>
    <w:lvl w:ilvl="0" w:tplc="E048D458">
      <w:start w:val="4"/>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6383729C"/>
    <w:multiLevelType w:val="hybridMultilevel"/>
    <w:tmpl w:val="305C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AE506D"/>
    <w:multiLevelType w:val="hybridMultilevel"/>
    <w:tmpl w:val="1CE84A64"/>
    <w:lvl w:ilvl="0" w:tplc="3724EA82">
      <w:start w:val="1"/>
      <w:numFmt w:val="lowerLetter"/>
      <w:lvlText w:val="%1."/>
      <w:lvlJc w:val="left"/>
      <w:pPr>
        <w:ind w:left="1273" w:hanging="360"/>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37">
    <w:nsid w:val="6E9C1FB1"/>
    <w:multiLevelType w:val="hybridMultilevel"/>
    <w:tmpl w:val="FA90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C341D2"/>
    <w:multiLevelType w:val="hybridMultilevel"/>
    <w:tmpl w:val="9D847FF6"/>
    <w:lvl w:ilvl="0" w:tplc="814247C6">
      <w:start w:val="1"/>
      <w:numFmt w:val="bullet"/>
      <w:lvlText w:val=""/>
      <w:lvlJc w:val="left"/>
      <w:pPr>
        <w:ind w:left="913" w:hanging="360"/>
      </w:pPr>
      <w:rPr>
        <w:rFonts w:ascii="Symbol" w:hAnsi="Symbol" w:hint="default"/>
        <w:sz w:val="20"/>
        <w:szCs w:val="20"/>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39">
    <w:nsid w:val="76A26B06"/>
    <w:multiLevelType w:val="hybridMultilevel"/>
    <w:tmpl w:val="4894B532"/>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40">
    <w:nsid w:val="775C604D"/>
    <w:multiLevelType w:val="hybridMultilevel"/>
    <w:tmpl w:val="5CFC8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AD694E"/>
    <w:multiLevelType w:val="hybridMultilevel"/>
    <w:tmpl w:val="46B8854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1847E0"/>
    <w:multiLevelType w:val="multilevel"/>
    <w:tmpl w:val="5E8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3F6159"/>
    <w:multiLevelType w:val="hybridMultilevel"/>
    <w:tmpl w:val="84C2773E"/>
    <w:lvl w:ilvl="0" w:tplc="6A8E3DC8">
      <w:start w:val="1"/>
      <w:numFmt w:val="lowerLetter"/>
      <w:lvlText w:val="%1."/>
      <w:lvlJc w:val="left"/>
      <w:pPr>
        <w:ind w:left="1273" w:hanging="360"/>
      </w:pPr>
      <w:rPr>
        <w:rFonts w:hint="default"/>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44">
    <w:nsid w:val="7BCA42E6"/>
    <w:multiLevelType w:val="hybridMultilevel"/>
    <w:tmpl w:val="594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8E27FB"/>
    <w:multiLevelType w:val="hybridMultilevel"/>
    <w:tmpl w:val="EDFEE4B4"/>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E50082C"/>
    <w:multiLevelType w:val="hybridMultilevel"/>
    <w:tmpl w:val="BDB43D5A"/>
    <w:lvl w:ilvl="0" w:tplc="756C2DBA">
      <w:start w:val="1"/>
      <w:numFmt w:val="lowerLetter"/>
      <w:lvlText w:val="%1."/>
      <w:lvlJc w:val="left"/>
      <w:pPr>
        <w:ind w:left="1633" w:hanging="360"/>
      </w:pPr>
      <w:rPr>
        <w:rFonts w:hint="default"/>
      </w:rPr>
    </w:lvl>
    <w:lvl w:ilvl="1" w:tplc="04090019" w:tentative="1">
      <w:start w:val="1"/>
      <w:numFmt w:val="lowerLetter"/>
      <w:lvlText w:val="%2."/>
      <w:lvlJc w:val="left"/>
      <w:pPr>
        <w:ind w:left="2353" w:hanging="360"/>
      </w:pPr>
    </w:lvl>
    <w:lvl w:ilvl="2" w:tplc="0409001B" w:tentative="1">
      <w:start w:val="1"/>
      <w:numFmt w:val="lowerRoman"/>
      <w:lvlText w:val="%3."/>
      <w:lvlJc w:val="right"/>
      <w:pPr>
        <w:ind w:left="3073" w:hanging="180"/>
      </w:pPr>
    </w:lvl>
    <w:lvl w:ilvl="3" w:tplc="0409000F" w:tentative="1">
      <w:start w:val="1"/>
      <w:numFmt w:val="decimal"/>
      <w:lvlText w:val="%4."/>
      <w:lvlJc w:val="left"/>
      <w:pPr>
        <w:ind w:left="3793" w:hanging="360"/>
      </w:pPr>
    </w:lvl>
    <w:lvl w:ilvl="4" w:tplc="04090019" w:tentative="1">
      <w:start w:val="1"/>
      <w:numFmt w:val="lowerLetter"/>
      <w:lvlText w:val="%5."/>
      <w:lvlJc w:val="left"/>
      <w:pPr>
        <w:ind w:left="4513" w:hanging="360"/>
      </w:pPr>
    </w:lvl>
    <w:lvl w:ilvl="5" w:tplc="0409001B" w:tentative="1">
      <w:start w:val="1"/>
      <w:numFmt w:val="lowerRoman"/>
      <w:lvlText w:val="%6."/>
      <w:lvlJc w:val="right"/>
      <w:pPr>
        <w:ind w:left="5233" w:hanging="180"/>
      </w:pPr>
    </w:lvl>
    <w:lvl w:ilvl="6" w:tplc="0409000F" w:tentative="1">
      <w:start w:val="1"/>
      <w:numFmt w:val="decimal"/>
      <w:lvlText w:val="%7."/>
      <w:lvlJc w:val="left"/>
      <w:pPr>
        <w:ind w:left="5953" w:hanging="360"/>
      </w:pPr>
    </w:lvl>
    <w:lvl w:ilvl="7" w:tplc="04090019" w:tentative="1">
      <w:start w:val="1"/>
      <w:numFmt w:val="lowerLetter"/>
      <w:lvlText w:val="%8."/>
      <w:lvlJc w:val="left"/>
      <w:pPr>
        <w:ind w:left="6673" w:hanging="360"/>
      </w:pPr>
    </w:lvl>
    <w:lvl w:ilvl="8" w:tplc="0409001B" w:tentative="1">
      <w:start w:val="1"/>
      <w:numFmt w:val="lowerRoman"/>
      <w:lvlText w:val="%9."/>
      <w:lvlJc w:val="right"/>
      <w:pPr>
        <w:ind w:left="7393" w:hanging="180"/>
      </w:pPr>
    </w:lvl>
  </w:abstractNum>
  <w:abstractNum w:abstractNumId="47">
    <w:nsid w:val="7FEA1A72"/>
    <w:multiLevelType w:val="hybridMultilevel"/>
    <w:tmpl w:val="0518AC92"/>
    <w:lvl w:ilvl="0" w:tplc="0E16C03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5"/>
  </w:num>
  <w:num w:numId="4">
    <w:abstractNumId w:val="13"/>
  </w:num>
  <w:num w:numId="5">
    <w:abstractNumId w:val="29"/>
  </w:num>
  <w:num w:numId="6">
    <w:abstractNumId w:val="31"/>
  </w:num>
  <w:num w:numId="7">
    <w:abstractNumId w:val="28"/>
  </w:num>
  <w:num w:numId="8">
    <w:abstractNumId w:val="0"/>
  </w:num>
  <w:num w:numId="9">
    <w:abstractNumId w:val="18"/>
  </w:num>
  <w:num w:numId="10">
    <w:abstractNumId w:val="38"/>
  </w:num>
  <w:num w:numId="11">
    <w:abstractNumId w:val="47"/>
  </w:num>
  <w:num w:numId="12">
    <w:abstractNumId w:val="11"/>
  </w:num>
  <w:num w:numId="13">
    <w:abstractNumId w:val="7"/>
  </w:num>
  <w:num w:numId="14">
    <w:abstractNumId w:val="43"/>
  </w:num>
  <w:num w:numId="15">
    <w:abstractNumId w:val="15"/>
  </w:num>
  <w:num w:numId="16">
    <w:abstractNumId w:val="35"/>
  </w:num>
  <w:num w:numId="17">
    <w:abstractNumId w:val="39"/>
  </w:num>
  <w:num w:numId="18">
    <w:abstractNumId w:val="44"/>
  </w:num>
  <w:num w:numId="19">
    <w:abstractNumId w:val="1"/>
  </w:num>
  <w:num w:numId="20">
    <w:abstractNumId w:val="14"/>
  </w:num>
  <w:num w:numId="21">
    <w:abstractNumId w:val="37"/>
  </w:num>
  <w:num w:numId="22">
    <w:abstractNumId w:val="6"/>
  </w:num>
  <w:num w:numId="23">
    <w:abstractNumId w:val="3"/>
  </w:num>
  <w:num w:numId="24">
    <w:abstractNumId w:val="40"/>
  </w:num>
  <w:num w:numId="25">
    <w:abstractNumId w:val="30"/>
  </w:num>
  <w:num w:numId="26">
    <w:abstractNumId w:val="5"/>
  </w:num>
  <w:num w:numId="27">
    <w:abstractNumId w:val="20"/>
  </w:num>
  <w:num w:numId="28">
    <w:abstractNumId w:val="17"/>
  </w:num>
  <w:num w:numId="29">
    <w:abstractNumId w:val="24"/>
  </w:num>
  <w:num w:numId="30">
    <w:abstractNumId w:val="41"/>
  </w:num>
  <w:num w:numId="31">
    <w:abstractNumId w:val="32"/>
  </w:num>
  <w:num w:numId="32">
    <w:abstractNumId w:val="12"/>
  </w:num>
  <w:num w:numId="33">
    <w:abstractNumId w:val="36"/>
  </w:num>
  <w:num w:numId="34">
    <w:abstractNumId w:val="46"/>
  </w:num>
  <w:num w:numId="35">
    <w:abstractNumId w:val="33"/>
  </w:num>
  <w:num w:numId="36">
    <w:abstractNumId w:val="23"/>
  </w:num>
  <w:num w:numId="37">
    <w:abstractNumId w:val="21"/>
  </w:num>
  <w:num w:numId="38">
    <w:abstractNumId w:val="2"/>
  </w:num>
  <w:num w:numId="39">
    <w:abstractNumId w:val="27"/>
  </w:num>
  <w:num w:numId="40">
    <w:abstractNumId w:val="8"/>
  </w:num>
  <w:num w:numId="41">
    <w:abstractNumId w:val="25"/>
  </w:num>
  <w:num w:numId="42">
    <w:abstractNumId w:val="16"/>
  </w:num>
  <w:num w:numId="43">
    <w:abstractNumId w:val="34"/>
  </w:num>
  <w:num w:numId="44">
    <w:abstractNumId w:val="19"/>
  </w:num>
  <w:num w:numId="45">
    <w:abstractNumId w:val="4"/>
  </w:num>
  <w:num w:numId="46">
    <w:abstractNumId w:val="42"/>
  </w:num>
  <w:num w:numId="47">
    <w:abstractNumId w:val="22"/>
  </w:num>
  <w:num w:numId="48">
    <w:abstractNumId w:val="2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10"/>
  <w:displayHorizontalDrawingGridEvery w:val="2"/>
  <w:displayVerticalDrawingGridEvery w:val="2"/>
  <w:noPunctuationKerning/>
  <w:characterSpacingControl w:val="doNotCompress"/>
  <w:compat/>
  <w:rsids>
    <w:rsidRoot w:val="007260F5"/>
    <w:rsid w:val="000005AF"/>
    <w:rsid w:val="00001903"/>
    <w:rsid w:val="00006E08"/>
    <w:rsid w:val="00013FDB"/>
    <w:rsid w:val="0001439F"/>
    <w:rsid w:val="00016532"/>
    <w:rsid w:val="0003384A"/>
    <w:rsid w:val="00043384"/>
    <w:rsid w:val="00043BF4"/>
    <w:rsid w:val="00047CB2"/>
    <w:rsid w:val="000512B5"/>
    <w:rsid w:val="000655BD"/>
    <w:rsid w:val="00092D79"/>
    <w:rsid w:val="00094B1D"/>
    <w:rsid w:val="000A3E20"/>
    <w:rsid w:val="000B1B09"/>
    <w:rsid w:val="000B63B6"/>
    <w:rsid w:val="000C199B"/>
    <w:rsid w:val="000C242F"/>
    <w:rsid w:val="000C2EC7"/>
    <w:rsid w:val="000C4203"/>
    <w:rsid w:val="000D061F"/>
    <w:rsid w:val="000D0AE3"/>
    <w:rsid w:val="000E0C8D"/>
    <w:rsid w:val="000E3B8A"/>
    <w:rsid w:val="000E63E9"/>
    <w:rsid w:val="000F2DDA"/>
    <w:rsid w:val="000F4797"/>
    <w:rsid w:val="00103FDF"/>
    <w:rsid w:val="001107A3"/>
    <w:rsid w:val="00112243"/>
    <w:rsid w:val="00112B4A"/>
    <w:rsid w:val="00115FB1"/>
    <w:rsid w:val="0011653A"/>
    <w:rsid w:val="00125AF8"/>
    <w:rsid w:val="00126861"/>
    <w:rsid w:val="00134774"/>
    <w:rsid w:val="00140C23"/>
    <w:rsid w:val="001410C8"/>
    <w:rsid w:val="0014294C"/>
    <w:rsid w:val="00143F80"/>
    <w:rsid w:val="00146586"/>
    <w:rsid w:val="001465A5"/>
    <w:rsid w:val="00153C7E"/>
    <w:rsid w:val="001540DD"/>
    <w:rsid w:val="001572D1"/>
    <w:rsid w:val="0015730F"/>
    <w:rsid w:val="001627CF"/>
    <w:rsid w:val="00163DF0"/>
    <w:rsid w:val="00175579"/>
    <w:rsid w:val="00176959"/>
    <w:rsid w:val="00193DE1"/>
    <w:rsid w:val="001943E4"/>
    <w:rsid w:val="00194411"/>
    <w:rsid w:val="00194F39"/>
    <w:rsid w:val="001A0132"/>
    <w:rsid w:val="001B4E66"/>
    <w:rsid w:val="001B70FE"/>
    <w:rsid w:val="001C02A1"/>
    <w:rsid w:val="001C3581"/>
    <w:rsid w:val="001D5FAD"/>
    <w:rsid w:val="001D7477"/>
    <w:rsid w:val="001F5833"/>
    <w:rsid w:val="001F5D3E"/>
    <w:rsid w:val="00202C3D"/>
    <w:rsid w:val="00211831"/>
    <w:rsid w:val="00211AD2"/>
    <w:rsid w:val="00220745"/>
    <w:rsid w:val="00234552"/>
    <w:rsid w:val="00235503"/>
    <w:rsid w:val="00236FC3"/>
    <w:rsid w:val="00243738"/>
    <w:rsid w:val="002445A7"/>
    <w:rsid w:val="0027030A"/>
    <w:rsid w:val="002828F5"/>
    <w:rsid w:val="00284F16"/>
    <w:rsid w:val="00286AB5"/>
    <w:rsid w:val="00294839"/>
    <w:rsid w:val="002A1E54"/>
    <w:rsid w:val="002A436F"/>
    <w:rsid w:val="002A68B9"/>
    <w:rsid w:val="002C6FF2"/>
    <w:rsid w:val="002D507E"/>
    <w:rsid w:val="002D58F5"/>
    <w:rsid w:val="002D7AD1"/>
    <w:rsid w:val="002E59B4"/>
    <w:rsid w:val="002E68C2"/>
    <w:rsid w:val="002E76BF"/>
    <w:rsid w:val="002F4248"/>
    <w:rsid w:val="002F7BD9"/>
    <w:rsid w:val="002F7DEB"/>
    <w:rsid w:val="003011E2"/>
    <w:rsid w:val="00303749"/>
    <w:rsid w:val="00306134"/>
    <w:rsid w:val="00327E2D"/>
    <w:rsid w:val="00331F7B"/>
    <w:rsid w:val="00332A1F"/>
    <w:rsid w:val="0033405F"/>
    <w:rsid w:val="003366B5"/>
    <w:rsid w:val="00350FCA"/>
    <w:rsid w:val="00370FC9"/>
    <w:rsid w:val="003838B7"/>
    <w:rsid w:val="00392ECE"/>
    <w:rsid w:val="00393B2F"/>
    <w:rsid w:val="00396044"/>
    <w:rsid w:val="003B341A"/>
    <w:rsid w:val="003B6A64"/>
    <w:rsid w:val="003B7003"/>
    <w:rsid w:val="003C375A"/>
    <w:rsid w:val="003C570D"/>
    <w:rsid w:val="003D04A9"/>
    <w:rsid w:val="003E7196"/>
    <w:rsid w:val="003F12BD"/>
    <w:rsid w:val="004134ED"/>
    <w:rsid w:val="004138BC"/>
    <w:rsid w:val="004325BA"/>
    <w:rsid w:val="00432BC1"/>
    <w:rsid w:val="00437448"/>
    <w:rsid w:val="00443110"/>
    <w:rsid w:val="00443217"/>
    <w:rsid w:val="00447661"/>
    <w:rsid w:val="00450D73"/>
    <w:rsid w:val="00453E7A"/>
    <w:rsid w:val="004653E6"/>
    <w:rsid w:val="00465756"/>
    <w:rsid w:val="0047791A"/>
    <w:rsid w:val="00481E58"/>
    <w:rsid w:val="00482ADC"/>
    <w:rsid w:val="00485C3B"/>
    <w:rsid w:val="00486820"/>
    <w:rsid w:val="00487BEC"/>
    <w:rsid w:val="004A6790"/>
    <w:rsid w:val="004B1FA4"/>
    <w:rsid w:val="004B3B01"/>
    <w:rsid w:val="004B3CAB"/>
    <w:rsid w:val="004C0F5A"/>
    <w:rsid w:val="004C1350"/>
    <w:rsid w:val="004C3211"/>
    <w:rsid w:val="004C6439"/>
    <w:rsid w:val="004D0213"/>
    <w:rsid w:val="004D1BD5"/>
    <w:rsid w:val="004D28C8"/>
    <w:rsid w:val="004D2908"/>
    <w:rsid w:val="004E7B32"/>
    <w:rsid w:val="004F2203"/>
    <w:rsid w:val="004F39D3"/>
    <w:rsid w:val="004F5DAD"/>
    <w:rsid w:val="004F7949"/>
    <w:rsid w:val="004F7A79"/>
    <w:rsid w:val="00502EE1"/>
    <w:rsid w:val="005060EA"/>
    <w:rsid w:val="005066A9"/>
    <w:rsid w:val="00515ACD"/>
    <w:rsid w:val="005166AA"/>
    <w:rsid w:val="00537903"/>
    <w:rsid w:val="005413DD"/>
    <w:rsid w:val="00556A5F"/>
    <w:rsid w:val="00567C08"/>
    <w:rsid w:val="005707C8"/>
    <w:rsid w:val="00572582"/>
    <w:rsid w:val="0057287E"/>
    <w:rsid w:val="00573593"/>
    <w:rsid w:val="00587E94"/>
    <w:rsid w:val="00590D60"/>
    <w:rsid w:val="00593D23"/>
    <w:rsid w:val="00594D11"/>
    <w:rsid w:val="005A0421"/>
    <w:rsid w:val="005B1B9A"/>
    <w:rsid w:val="005C3EB4"/>
    <w:rsid w:val="005D31D3"/>
    <w:rsid w:val="005D3B16"/>
    <w:rsid w:val="005D4EB8"/>
    <w:rsid w:val="005D6245"/>
    <w:rsid w:val="005E31CF"/>
    <w:rsid w:val="005F2F69"/>
    <w:rsid w:val="005F5EA1"/>
    <w:rsid w:val="006035F1"/>
    <w:rsid w:val="00603DDD"/>
    <w:rsid w:val="00606BF2"/>
    <w:rsid w:val="006116D2"/>
    <w:rsid w:val="00613BAC"/>
    <w:rsid w:val="00613FF7"/>
    <w:rsid w:val="006159FD"/>
    <w:rsid w:val="00627980"/>
    <w:rsid w:val="00644BFB"/>
    <w:rsid w:val="00647C36"/>
    <w:rsid w:val="006528B5"/>
    <w:rsid w:val="0065299A"/>
    <w:rsid w:val="00660274"/>
    <w:rsid w:val="00663751"/>
    <w:rsid w:val="006665E7"/>
    <w:rsid w:val="00674139"/>
    <w:rsid w:val="00683A9D"/>
    <w:rsid w:val="006A4B6C"/>
    <w:rsid w:val="006B44F6"/>
    <w:rsid w:val="006D2831"/>
    <w:rsid w:val="006E1B65"/>
    <w:rsid w:val="006E7A56"/>
    <w:rsid w:val="007223E2"/>
    <w:rsid w:val="00722406"/>
    <w:rsid w:val="0072434C"/>
    <w:rsid w:val="007260F5"/>
    <w:rsid w:val="00731314"/>
    <w:rsid w:val="00732D98"/>
    <w:rsid w:val="007356AD"/>
    <w:rsid w:val="0074517B"/>
    <w:rsid w:val="00754C4F"/>
    <w:rsid w:val="00760776"/>
    <w:rsid w:val="00762525"/>
    <w:rsid w:val="00770E58"/>
    <w:rsid w:val="00772916"/>
    <w:rsid w:val="00777873"/>
    <w:rsid w:val="00780F21"/>
    <w:rsid w:val="00782049"/>
    <w:rsid w:val="00782E9B"/>
    <w:rsid w:val="00795B54"/>
    <w:rsid w:val="007B1BFF"/>
    <w:rsid w:val="007B3204"/>
    <w:rsid w:val="007C3A88"/>
    <w:rsid w:val="007D3781"/>
    <w:rsid w:val="007E72AD"/>
    <w:rsid w:val="007E7572"/>
    <w:rsid w:val="00806ECC"/>
    <w:rsid w:val="00810999"/>
    <w:rsid w:val="00811149"/>
    <w:rsid w:val="0081123B"/>
    <w:rsid w:val="00811567"/>
    <w:rsid w:val="00814FFA"/>
    <w:rsid w:val="00821D21"/>
    <w:rsid w:val="00822288"/>
    <w:rsid w:val="0083016C"/>
    <w:rsid w:val="008347F1"/>
    <w:rsid w:val="0083624F"/>
    <w:rsid w:val="00857C21"/>
    <w:rsid w:val="00863944"/>
    <w:rsid w:val="00865FD1"/>
    <w:rsid w:val="0087023C"/>
    <w:rsid w:val="008713A0"/>
    <w:rsid w:val="00872DC8"/>
    <w:rsid w:val="008818DE"/>
    <w:rsid w:val="0088326A"/>
    <w:rsid w:val="008C0AF0"/>
    <w:rsid w:val="008E3AA6"/>
    <w:rsid w:val="008E7AD6"/>
    <w:rsid w:val="00900286"/>
    <w:rsid w:val="00911011"/>
    <w:rsid w:val="00920A24"/>
    <w:rsid w:val="009279E1"/>
    <w:rsid w:val="00930BA7"/>
    <w:rsid w:val="00935BC2"/>
    <w:rsid w:val="00935E93"/>
    <w:rsid w:val="00936210"/>
    <w:rsid w:val="00937620"/>
    <w:rsid w:val="009419E2"/>
    <w:rsid w:val="00953BE9"/>
    <w:rsid w:val="00954535"/>
    <w:rsid w:val="009765A0"/>
    <w:rsid w:val="00995451"/>
    <w:rsid w:val="009A0DEA"/>
    <w:rsid w:val="009B5FA1"/>
    <w:rsid w:val="009C12B8"/>
    <w:rsid w:val="009D35FC"/>
    <w:rsid w:val="009E1B86"/>
    <w:rsid w:val="009E3B33"/>
    <w:rsid w:val="009E4A3D"/>
    <w:rsid w:val="009E6A32"/>
    <w:rsid w:val="00A01769"/>
    <w:rsid w:val="00A22FB9"/>
    <w:rsid w:val="00A23811"/>
    <w:rsid w:val="00A31657"/>
    <w:rsid w:val="00A47751"/>
    <w:rsid w:val="00A47C8D"/>
    <w:rsid w:val="00A54C99"/>
    <w:rsid w:val="00A64FB9"/>
    <w:rsid w:val="00A713E1"/>
    <w:rsid w:val="00A74018"/>
    <w:rsid w:val="00A76F5C"/>
    <w:rsid w:val="00A84BBF"/>
    <w:rsid w:val="00A85D1F"/>
    <w:rsid w:val="00A872CD"/>
    <w:rsid w:val="00AA0903"/>
    <w:rsid w:val="00AA0CB5"/>
    <w:rsid w:val="00AA1E16"/>
    <w:rsid w:val="00AA6AB8"/>
    <w:rsid w:val="00AB2B12"/>
    <w:rsid w:val="00AC2056"/>
    <w:rsid w:val="00AC63C8"/>
    <w:rsid w:val="00AD068F"/>
    <w:rsid w:val="00AD39A4"/>
    <w:rsid w:val="00AD4D23"/>
    <w:rsid w:val="00AD7A1D"/>
    <w:rsid w:val="00AE5B8A"/>
    <w:rsid w:val="00AE6ECD"/>
    <w:rsid w:val="00AF2BBB"/>
    <w:rsid w:val="00AF7631"/>
    <w:rsid w:val="00B01A75"/>
    <w:rsid w:val="00B0604D"/>
    <w:rsid w:val="00B119D9"/>
    <w:rsid w:val="00B14085"/>
    <w:rsid w:val="00B1515D"/>
    <w:rsid w:val="00B16C27"/>
    <w:rsid w:val="00B173B4"/>
    <w:rsid w:val="00B2035D"/>
    <w:rsid w:val="00B27A87"/>
    <w:rsid w:val="00B37BBA"/>
    <w:rsid w:val="00B42EE2"/>
    <w:rsid w:val="00B45F8E"/>
    <w:rsid w:val="00B4723F"/>
    <w:rsid w:val="00B475C6"/>
    <w:rsid w:val="00B76DEA"/>
    <w:rsid w:val="00B84642"/>
    <w:rsid w:val="00B86F75"/>
    <w:rsid w:val="00BA2171"/>
    <w:rsid w:val="00BA73E9"/>
    <w:rsid w:val="00BB35D4"/>
    <w:rsid w:val="00BB4637"/>
    <w:rsid w:val="00BC0382"/>
    <w:rsid w:val="00BC28D7"/>
    <w:rsid w:val="00BD5FD9"/>
    <w:rsid w:val="00BE674E"/>
    <w:rsid w:val="00BF2704"/>
    <w:rsid w:val="00BF3B28"/>
    <w:rsid w:val="00BF56B5"/>
    <w:rsid w:val="00C0127D"/>
    <w:rsid w:val="00C0158F"/>
    <w:rsid w:val="00C077A7"/>
    <w:rsid w:val="00C2338F"/>
    <w:rsid w:val="00C23C40"/>
    <w:rsid w:val="00C3237E"/>
    <w:rsid w:val="00C323A6"/>
    <w:rsid w:val="00C41D20"/>
    <w:rsid w:val="00C453CE"/>
    <w:rsid w:val="00C61426"/>
    <w:rsid w:val="00C65AB4"/>
    <w:rsid w:val="00C65BB8"/>
    <w:rsid w:val="00C7078D"/>
    <w:rsid w:val="00C75139"/>
    <w:rsid w:val="00C752AF"/>
    <w:rsid w:val="00C81FEF"/>
    <w:rsid w:val="00C84A0B"/>
    <w:rsid w:val="00C94F9E"/>
    <w:rsid w:val="00C97653"/>
    <w:rsid w:val="00CB3814"/>
    <w:rsid w:val="00CB697C"/>
    <w:rsid w:val="00CB7B72"/>
    <w:rsid w:val="00CD31BD"/>
    <w:rsid w:val="00CD4394"/>
    <w:rsid w:val="00CD5512"/>
    <w:rsid w:val="00CE2EC9"/>
    <w:rsid w:val="00CE3D2A"/>
    <w:rsid w:val="00CE70FF"/>
    <w:rsid w:val="00CE73AC"/>
    <w:rsid w:val="00D008F5"/>
    <w:rsid w:val="00D04142"/>
    <w:rsid w:val="00D04144"/>
    <w:rsid w:val="00D1781D"/>
    <w:rsid w:val="00D251E8"/>
    <w:rsid w:val="00D25C8B"/>
    <w:rsid w:val="00D31DFD"/>
    <w:rsid w:val="00D34196"/>
    <w:rsid w:val="00D45C45"/>
    <w:rsid w:val="00D57941"/>
    <w:rsid w:val="00D67695"/>
    <w:rsid w:val="00D80E76"/>
    <w:rsid w:val="00D97418"/>
    <w:rsid w:val="00DA04F0"/>
    <w:rsid w:val="00DA33F7"/>
    <w:rsid w:val="00DB15D6"/>
    <w:rsid w:val="00DB34D3"/>
    <w:rsid w:val="00DB5379"/>
    <w:rsid w:val="00DC473C"/>
    <w:rsid w:val="00DC51CA"/>
    <w:rsid w:val="00DE7C82"/>
    <w:rsid w:val="00DF03A0"/>
    <w:rsid w:val="00E002FD"/>
    <w:rsid w:val="00E07A62"/>
    <w:rsid w:val="00E07DAF"/>
    <w:rsid w:val="00E11B2F"/>
    <w:rsid w:val="00E12258"/>
    <w:rsid w:val="00E204F1"/>
    <w:rsid w:val="00E24AD6"/>
    <w:rsid w:val="00E34742"/>
    <w:rsid w:val="00E54D68"/>
    <w:rsid w:val="00E57DD8"/>
    <w:rsid w:val="00E62CBF"/>
    <w:rsid w:val="00E73FF9"/>
    <w:rsid w:val="00E77F52"/>
    <w:rsid w:val="00E869FE"/>
    <w:rsid w:val="00EA14A4"/>
    <w:rsid w:val="00EA40F1"/>
    <w:rsid w:val="00EB3C9C"/>
    <w:rsid w:val="00EB4E5C"/>
    <w:rsid w:val="00EB607D"/>
    <w:rsid w:val="00EC510E"/>
    <w:rsid w:val="00EC570F"/>
    <w:rsid w:val="00ED0D42"/>
    <w:rsid w:val="00ED1FC8"/>
    <w:rsid w:val="00ED392D"/>
    <w:rsid w:val="00ED6479"/>
    <w:rsid w:val="00ED765F"/>
    <w:rsid w:val="00EE143A"/>
    <w:rsid w:val="00EE323C"/>
    <w:rsid w:val="00F159EC"/>
    <w:rsid w:val="00F177D2"/>
    <w:rsid w:val="00F30127"/>
    <w:rsid w:val="00F46A63"/>
    <w:rsid w:val="00F5216A"/>
    <w:rsid w:val="00F53905"/>
    <w:rsid w:val="00F56918"/>
    <w:rsid w:val="00F63BFF"/>
    <w:rsid w:val="00F70685"/>
    <w:rsid w:val="00F7569D"/>
    <w:rsid w:val="00F77357"/>
    <w:rsid w:val="00F81ABF"/>
    <w:rsid w:val="00F82097"/>
    <w:rsid w:val="00F94CBC"/>
    <w:rsid w:val="00F96D8D"/>
    <w:rsid w:val="00FA2C5A"/>
    <w:rsid w:val="00FB11AA"/>
    <w:rsid w:val="00FB1641"/>
    <w:rsid w:val="00FB2A4D"/>
    <w:rsid w:val="00FB62DF"/>
    <w:rsid w:val="00FB7BF6"/>
    <w:rsid w:val="00FC3ED8"/>
    <w:rsid w:val="00FD39CC"/>
    <w:rsid w:val="00FD4C99"/>
    <w:rsid w:val="00FD57F4"/>
    <w:rsid w:val="00FE0DD4"/>
    <w:rsid w:val="00FE5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3C8"/>
    <w:rPr>
      <w:sz w:val="22"/>
    </w:rPr>
  </w:style>
  <w:style w:type="paragraph" w:styleId="Heading1">
    <w:name w:val="heading 1"/>
    <w:basedOn w:val="Normal"/>
    <w:next w:val="Normal"/>
    <w:qFormat/>
    <w:rsid w:val="00F177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77D2"/>
    <w:pPr>
      <w:keepNext/>
      <w:pBdr>
        <w:bottom w:val="single" w:sz="4" w:space="1" w:color="auto"/>
      </w:pBdr>
      <w:outlineLvl w:val="1"/>
    </w:pPr>
    <w:rPr>
      <w:b/>
    </w:rPr>
  </w:style>
  <w:style w:type="paragraph" w:styleId="Heading3">
    <w:name w:val="heading 3"/>
    <w:basedOn w:val="Normal"/>
    <w:next w:val="Normal"/>
    <w:qFormat/>
    <w:rsid w:val="00F177D2"/>
    <w:pPr>
      <w:keepNext/>
      <w:outlineLvl w:val="2"/>
    </w:pPr>
    <w:rPr>
      <w:b/>
      <w:caps/>
      <w:u w:val="single"/>
    </w:rPr>
  </w:style>
  <w:style w:type="paragraph" w:styleId="Heading4">
    <w:name w:val="heading 4"/>
    <w:basedOn w:val="Normal"/>
    <w:next w:val="Normal"/>
    <w:qFormat/>
    <w:rsid w:val="00F177D2"/>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77D2"/>
    <w:pPr>
      <w:jc w:val="center"/>
    </w:pPr>
    <w:rPr>
      <w:b/>
      <w:sz w:val="36"/>
    </w:rPr>
  </w:style>
  <w:style w:type="paragraph" w:styleId="BodyText">
    <w:name w:val="Body Text"/>
    <w:basedOn w:val="Normal"/>
    <w:rsid w:val="00F177D2"/>
    <w:rPr>
      <w:sz w:val="21"/>
    </w:rPr>
  </w:style>
  <w:style w:type="paragraph" w:styleId="BodyText2">
    <w:name w:val="Body Text 2"/>
    <w:basedOn w:val="Normal"/>
    <w:rsid w:val="00F177D2"/>
    <w:rPr>
      <w:sz w:val="20"/>
    </w:rPr>
  </w:style>
  <w:style w:type="paragraph" w:styleId="NormalWeb">
    <w:name w:val="Normal (Web)"/>
    <w:basedOn w:val="Normal"/>
    <w:uiPriority w:val="99"/>
    <w:rsid w:val="00F177D2"/>
    <w:pPr>
      <w:spacing w:before="100" w:beforeAutospacing="1" w:after="100" w:afterAutospacing="1"/>
    </w:pPr>
    <w:rPr>
      <w:sz w:val="24"/>
      <w:szCs w:val="24"/>
    </w:rPr>
  </w:style>
  <w:style w:type="paragraph" w:styleId="BodyTextIndent">
    <w:name w:val="Body Text Indent"/>
    <w:basedOn w:val="Normal"/>
    <w:rsid w:val="00F177D2"/>
    <w:pPr>
      <w:spacing w:after="120"/>
      <w:ind w:left="360"/>
    </w:pPr>
  </w:style>
  <w:style w:type="paragraph" w:styleId="Header">
    <w:name w:val="header"/>
    <w:basedOn w:val="Normal"/>
    <w:rsid w:val="00F177D2"/>
    <w:pPr>
      <w:tabs>
        <w:tab w:val="center" w:pos="4320"/>
        <w:tab w:val="right" w:pos="8640"/>
      </w:tabs>
    </w:pPr>
    <w:rPr>
      <w:sz w:val="24"/>
      <w:szCs w:val="24"/>
    </w:rPr>
  </w:style>
  <w:style w:type="paragraph" w:customStyle="1" w:styleId="H1">
    <w:name w:val="H1"/>
    <w:basedOn w:val="Normal"/>
    <w:next w:val="Normal"/>
    <w:rsid w:val="00F177D2"/>
    <w:pPr>
      <w:keepNext/>
      <w:spacing w:before="100" w:after="100"/>
      <w:outlineLvl w:val="1"/>
    </w:pPr>
    <w:rPr>
      <w:b/>
      <w:snapToGrid w:val="0"/>
      <w:kern w:val="36"/>
      <w:sz w:val="48"/>
    </w:rPr>
  </w:style>
  <w:style w:type="character" w:styleId="Hyperlink">
    <w:name w:val="Hyperlink"/>
    <w:basedOn w:val="DefaultParagraphFont"/>
    <w:rsid w:val="00F177D2"/>
    <w:rPr>
      <w:color w:val="0000FF"/>
      <w:u w:val="single"/>
    </w:rPr>
  </w:style>
  <w:style w:type="paragraph" w:styleId="BodyText3">
    <w:name w:val="Body Text 3"/>
    <w:basedOn w:val="Normal"/>
    <w:rsid w:val="00F177D2"/>
    <w:pPr>
      <w:spacing w:before="100" w:beforeAutospacing="1" w:after="100" w:afterAutospacing="1"/>
    </w:pPr>
    <w:rPr>
      <w:rFonts w:ascii="Arial" w:hAnsi="Arial" w:cs="Arial"/>
      <w:b/>
      <w:bCs/>
    </w:rPr>
  </w:style>
  <w:style w:type="paragraph" w:styleId="BodyTextIndent2">
    <w:name w:val="Body Text Indent 2"/>
    <w:basedOn w:val="Normal"/>
    <w:rsid w:val="00F177D2"/>
    <w:pPr>
      <w:ind w:left="360"/>
    </w:pPr>
    <w:rPr>
      <w:rFonts w:ascii="Arial" w:hAnsi="Arial" w:cs="Arial"/>
      <w:sz w:val="20"/>
    </w:rPr>
  </w:style>
  <w:style w:type="paragraph" w:styleId="BalloonText">
    <w:name w:val="Balloon Text"/>
    <w:basedOn w:val="Normal"/>
    <w:semiHidden/>
    <w:rsid w:val="004F7949"/>
    <w:rPr>
      <w:rFonts w:ascii="Tahoma" w:hAnsi="Tahoma" w:cs="Tahoma"/>
      <w:sz w:val="16"/>
      <w:szCs w:val="16"/>
    </w:rPr>
  </w:style>
  <w:style w:type="character" w:styleId="FollowedHyperlink">
    <w:name w:val="FollowedHyperlink"/>
    <w:basedOn w:val="DefaultParagraphFont"/>
    <w:rsid w:val="00AA1E16"/>
    <w:rPr>
      <w:color w:val="800080"/>
      <w:u w:val="single"/>
    </w:rPr>
  </w:style>
  <w:style w:type="paragraph" w:styleId="ListParagraph">
    <w:name w:val="List Paragraph"/>
    <w:basedOn w:val="Normal"/>
    <w:uiPriority w:val="34"/>
    <w:qFormat/>
    <w:rsid w:val="00594D11"/>
    <w:pPr>
      <w:ind w:left="720"/>
      <w:contextualSpacing/>
    </w:pPr>
  </w:style>
  <w:style w:type="character" w:styleId="Emphasis">
    <w:name w:val="Emphasis"/>
    <w:basedOn w:val="DefaultParagraphFont"/>
    <w:qFormat/>
    <w:rsid w:val="00DC51CA"/>
    <w:rPr>
      <w:i/>
      <w:iCs/>
    </w:rPr>
  </w:style>
  <w:style w:type="character" w:styleId="Strong">
    <w:name w:val="Strong"/>
    <w:basedOn w:val="DefaultParagraphFont"/>
    <w:qFormat/>
    <w:rsid w:val="00DC51CA"/>
    <w:rPr>
      <w:b/>
      <w:bCs/>
    </w:rPr>
  </w:style>
  <w:style w:type="table" w:styleId="TableGrid">
    <w:name w:val="Table Grid"/>
    <w:basedOn w:val="TableNormal"/>
    <w:uiPriority w:val="59"/>
    <w:rsid w:val="00C6142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dpcf482685yiv1028400382msonormal">
    <w:name w:val="ydpcf482685yiv1028400382msonormal"/>
    <w:basedOn w:val="Normal"/>
    <w:rsid w:val="00FB1641"/>
    <w:pPr>
      <w:spacing w:before="100" w:beforeAutospacing="1" w:after="100" w:afterAutospacing="1"/>
    </w:pPr>
    <w:rPr>
      <w:sz w:val="24"/>
      <w:szCs w:val="24"/>
    </w:rPr>
  </w:style>
  <w:style w:type="paragraph" w:customStyle="1" w:styleId="ydpba7e9a9cyiv7983756378msolistparagraph">
    <w:name w:val="ydpba7e9a9cyiv7983756378msolistparagraph"/>
    <w:basedOn w:val="Normal"/>
    <w:rsid w:val="00ED0D4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020004">
      <w:bodyDiv w:val="1"/>
      <w:marLeft w:val="0"/>
      <w:marRight w:val="0"/>
      <w:marTop w:val="0"/>
      <w:marBottom w:val="0"/>
      <w:divBdr>
        <w:top w:val="none" w:sz="0" w:space="0" w:color="auto"/>
        <w:left w:val="none" w:sz="0" w:space="0" w:color="auto"/>
        <w:bottom w:val="none" w:sz="0" w:space="0" w:color="auto"/>
        <w:right w:val="none" w:sz="0" w:space="0" w:color="auto"/>
      </w:divBdr>
    </w:div>
    <w:div w:id="186450109">
      <w:bodyDiv w:val="1"/>
      <w:marLeft w:val="0"/>
      <w:marRight w:val="0"/>
      <w:marTop w:val="0"/>
      <w:marBottom w:val="0"/>
      <w:divBdr>
        <w:top w:val="none" w:sz="0" w:space="0" w:color="auto"/>
        <w:left w:val="none" w:sz="0" w:space="0" w:color="auto"/>
        <w:bottom w:val="none" w:sz="0" w:space="0" w:color="auto"/>
        <w:right w:val="none" w:sz="0" w:space="0" w:color="auto"/>
      </w:divBdr>
    </w:div>
    <w:div w:id="784881944">
      <w:bodyDiv w:val="1"/>
      <w:marLeft w:val="0"/>
      <w:marRight w:val="0"/>
      <w:marTop w:val="0"/>
      <w:marBottom w:val="0"/>
      <w:divBdr>
        <w:top w:val="none" w:sz="0" w:space="0" w:color="auto"/>
        <w:left w:val="none" w:sz="0" w:space="0" w:color="auto"/>
        <w:bottom w:val="none" w:sz="0" w:space="0" w:color="auto"/>
        <w:right w:val="none" w:sz="0" w:space="0" w:color="auto"/>
      </w:divBdr>
    </w:div>
    <w:div w:id="945770469">
      <w:bodyDiv w:val="1"/>
      <w:marLeft w:val="0"/>
      <w:marRight w:val="0"/>
      <w:marTop w:val="0"/>
      <w:marBottom w:val="0"/>
      <w:divBdr>
        <w:top w:val="none" w:sz="0" w:space="0" w:color="auto"/>
        <w:left w:val="none" w:sz="0" w:space="0" w:color="auto"/>
        <w:bottom w:val="none" w:sz="0" w:space="0" w:color="auto"/>
        <w:right w:val="none" w:sz="0" w:space="0" w:color="auto"/>
      </w:divBdr>
    </w:div>
    <w:div w:id="1326133733">
      <w:bodyDiv w:val="1"/>
      <w:marLeft w:val="0"/>
      <w:marRight w:val="0"/>
      <w:marTop w:val="0"/>
      <w:marBottom w:val="0"/>
      <w:divBdr>
        <w:top w:val="none" w:sz="0" w:space="0" w:color="auto"/>
        <w:left w:val="none" w:sz="0" w:space="0" w:color="auto"/>
        <w:bottom w:val="none" w:sz="0" w:space="0" w:color="auto"/>
        <w:right w:val="none" w:sz="0" w:space="0" w:color="auto"/>
      </w:divBdr>
    </w:div>
    <w:div w:id="1689139614">
      <w:bodyDiv w:val="1"/>
      <w:marLeft w:val="0"/>
      <w:marRight w:val="0"/>
      <w:marTop w:val="0"/>
      <w:marBottom w:val="0"/>
      <w:divBdr>
        <w:top w:val="none" w:sz="0" w:space="0" w:color="auto"/>
        <w:left w:val="none" w:sz="0" w:space="0" w:color="auto"/>
        <w:bottom w:val="none" w:sz="0" w:space="0" w:color="auto"/>
        <w:right w:val="none" w:sz="0" w:space="0" w:color="auto"/>
      </w:divBdr>
    </w:div>
    <w:div w:id="192826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naiz_virgini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92F7-0FD8-4A60-8FCD-ABD3532D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875</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MS</vt:lpstr>
    </vt:vector>
  </TitlesOfParts>
  <Company>Commission on Audit</Company>
  <LinksUpToDate>false</LinksUpToDate>
  <CharactersWithSpaces>7237</CharactersWithSpaces>
  <SharedDoc>false</SharedDoc>
  <HLinks>
    <vt:vector size="6" baseType="variant">
      <vt:variant>
        <vt:i4>2752552</vt:i4>
      </vt:variant>
      <vt:variant>
        <vt:i4>0</vt:i4>
      </vt:variant>
      <vt:variant>
        <vt:i4>0</vt:i4>
      </vt:variant>
      <vt:variant>
        <vt:i4>5</vt:i4>
      </vt:variant>
      <vt:variant>
        <vt:lpwstr>mailto:arnaiz_virginia@yahoo.com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creator>com13</dc:creator>
  <cp:lastModifiedBy>genie</cp:lastModifiedBy>
  <cp:revision>14</cp:revision>
  <cp:lastPrinted>2011-01-08T05:18:00Z</cp:lastPrinted>
  <dcterms:created xsi:type="dcterms:W3CDTF">2018-04-03T06:41:00Z</dcterms:created>
  <dcterms:modified xsi:type="dcterms:W3CDTF">2018-04-15T07:18:00Z</dcterms:modified>
</cp:coreProperties>
</file>