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8321"/>
        </w:tabs>
        <w:ind w:right="-180"/>
        <w:rPr>
          <w:rFonts w:ascii="Cambria" w:cs="Cambria" w:eastAsia="Cambria" w:hAnsi="Cambria"/>
        </w:rPr>
      </w:pPr>
      <w:r>
        <w:rPr>
          <w:rFonts w:ascii="Cambria" w:cs="Cambria" w:eastAsia="Cambria" w:hAnsi="Cambria"/>
          <w:b/>
          <w:sz w:val="60"/>
          <w:szCs w:val="60"/>
        </w:rPr>
        <w:t xml:space="preserve">                                                         </w:t>
      </w:r>
      <w:r>
        <w:rPr>
          <w:rFonts w:ascii="Cambria" w:cs="Cambria" w:eastAsia="Cambria" w:hAnsi="Cambria"/>
          <w:b/>
          <w:sz w:val="60"/>
          <w:szCs w:val="60"/>
        </w:rPr>
        <w:drawing>
          <wp:inline distL="0" distT="0" distB="0" distR="0">
            <wp:extent cx="1285839" cy="1291731"/>
            <wp:effectExtent l="0" t="0" r="0" b="0"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85839" cy="1291731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b/>
          <w:color w:val="000000"/>
          <w:sz w:val="30"/>
          <w:szCs w:val="30"/>
        </w:rPr>
      </w:pPr>
      <w:r>
        <w:rPr>
          <w:rFonts w:ascii="Cambria" w:cs="Cambria" w:eastAsia="Cambria" w:hAnsi="Cambria"/>
          <w:b/>
          <w:sz w:val="60"/>
          <w:szCs w:val="60"/>
        </w:rPr>
        <w:t xml:space="preserve">                    </w:t>
      </w:r>
      <w:r>
        <w:rPr>
          <w:b/>
          <w:color w:val="000000"/>
          <w:sz w:val="30"/>
          <w:szCs w:val="30"/>
        </w:rPr>
        <w:t xml:space="preserve">OJO CHRISTIANA FUNSO </w:t>
      </w:r>
    </w:p>
    <w:p>
      <w:pPr>
        <w:pStyle w:val="style0"/>
        <w:spacing w:after="0" w:lineRule="auto" w:line="240"/>
        <w:rPr>
          <w:rFonts w:ascii="Cambria" w:cs="Cambria" w:eastAsia="Cambria" w:hAnsi="Cambria"/>
          <w:b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Calibri" w:cs="Calibri" w:eastAsia="Calibri" w:hAnsi="Calibri"/>
          <w:color w:val="000000"/>
        </w:rPr>
      </w:pPr>
      <w:r>
        <w:rPr>
          <w:b/>
          <w:color w:val="000000"/>
        </w:rPr>
        <w:t>EMAIL</w:t>
      </w:r>
      <w:r>
        <w:rPr>
          <w:rFonts w:ascii="Calibri" w:cs="Calibri" w:eastAsia="Calibri" w:hAnsi="Calibri"/>
          <w:color w:val="000000"/>
        </w:rPr>
        <w:t xml:space="preserve">: </w:t>
      </w:r>
      <w:r>
        <w:rPr>
          <w:rFonts w:ascii="Calibri" w:cs="Calibri" w:eastAsia="Calibri" w:hAnsi="Calibri"/>
          <w:color w:val="000000"/>
          <w:lang w:val="en-US"/>
        </w:rPr>
        <w:t>ojo.christiana0001@gma</w:t>
      </w:r>
      <w:r>
        <w:rPr>
          <w:rFonts w:ascii="Calibri" w:cs="Calibri" w:eastAsia="Calibri" w:hAnsi="Calibri"/>
          <w:color w:val="000000"/>
          <w:lang w:val="en-US"/>
        </w:rPr>
        <w:t>il.com</w:t>
      </w:r>
    </w:p>
    <w:p>
      <w:pPr>
        <w:pStyle w:val="style0"/>
        <w:rPr>
          <w:rFonts w:ascii="Calibri" w:cs="Calibri" w:eastAsia="Calibri" w:hAnsi="Calibri"/>
          <w:color w:val="000000"/>
        </w:rPr>
      </w:pPr>
      <w:r>
        <w:rPr>
          <w:b/>
          <w:color w:val="000000"/>
        </w:rPr>
        <w:t>MOBILE</w:t>
      </w:r>
      <w:r>
        <w:rPr>
          <w:rFonts w:ascii="Calibri" w:cs="Calibri" w:eastAsia="Calibri" w:hAnsi="Calibri"/>
          <w:color w:val="366091"/>
        </w:rPr>
        <w:t>: +97470558364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  <w:t xml:space="preserve">Objective: </w:t>
      </w:r>
    </w:p>
    <w:p>
      <w:pPr>
        <w:pStyle w:val="style0"/>
        <w:spacing w:after="0" w:lineRule="auto" w:line="240"/>
        <w:rPr>
          <w:rFonts w:ascii="Cambria" w:cs="Cambria" w:eastAsia="Cambria" w:hAnsi="Cambria"/>
          <w:color w:val="231f20"/>
          <w:sz w:val="28"/>
          <w:szCs w:val="28"/>
          <w:highlight w:val="white"/>
        </w:rPr>
      </w:pPr>
      <w:r>
        <w:rPr>
          <w:rFonts w:ascii="Cambria" w:cs="Cambria" w:eastAsia="Cambria" w:hAnsi="Cambria"/>
          <w:color w:val="231f20"/>
          <w:sz w:val="28"/>
          <w:szCs w:val="28"/>
          <w:highlight w:val="white"/>
        </w:rPr>
        <w:t>Responsible for supporting high-level executives and management or entire departments, provides administrative support and performs numerous duties, including scheduling, writing correspondence, emailing, handling visitors, routing callers, and answering questions and requests.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</w:pPr>
    </w:p>
    <w:p>
      <w:pPr>
        <w:pStyle w:val="style0"/>
        <w:rPr>
          <w:sz w:val="30"/>
          <w:szCs w:val="30"/>
          <w:u w:val="single"/>
        </w:rPr>
      </w:pPr>
      <w:r>
        <w:rPr/>
        <w:t xml:space="preserve"> </w:t>
      </w:r>
      <w:r>
        <w:rPr>
          <w:b/>
          <w:sz w:val="30"/>
          <w:szCs w:val="30"/>
          <w:u w:val="single"/>
        </w:rPr>
        <w:t>Profile Summary</w:t>
      </w:r>
      <w:r>
        <w:rPr>
          <w:sz w:val="30"/>
          <w:szCs w:val="30"/>
          <w:u w:val="single"/>
        </w:rPr>
        <w:t xml:space="preserve">: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mbria" w:cs="Cambria" w:eastAsia="Cambria" w:hAnsi="Cambria"/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A well-motivated, results-driven Executive Secretary/Administrator with extensive experience in industries including real estate, Hands-on experiences in bill quotations, invoicing, as well as purchasing/inventory control/budgeting, with a reputation for dedication, creative problem solving and outstanding service.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/>
      </w:pPr>
      <w:r>
        <w:rPr>
          <w:b/>
          <w:color w:val="000000"/>
          <w:sz w:val="30"/>
          <w:szCs w:val="30"/>
          <w:u w:val="single"/>
        </w:rPr>
        <w:t xml:space="preserve">Key Skills: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Excellent communication skills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Excellent organizational and time management skills that ensure timely execution of work in appropriate manner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Well acquainted with accounting principles, procedures and book- keeping techniques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Knowledgeable in Peachtree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</w:t>
      </w:r>
      <w:r>
        <w:rPr>
          <w:rFonts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  <w:lang w:val="en-US"/>
        </w:rPr>
        <w:t>and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tally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Deep knowledge in arithmetic and statistics field that ensures accurate accounting calculations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Computer literacy in Microsoft Office {Excel, Word and PowerPoint}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Ability to pay attention to details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5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Ability to think through and solve problem</w:t>
      </w:r>
    </w:p>
    <w:p>
      <w:pPr>
        <w:pStyle w:val="style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Work Experience:</w:t>
      </w:r>
    </w:p>
    <w:p>
      <w:pPr>
        <w:pStyle w:val="style0"/>
        <w:spacing w:after="0" w:lineRule="auto" w:line="240"/>
        <w:rPr>
          <w:rFonts w:ascii="Calibri" w:cs="Calibri" w:eastAsia="Calibri" w:hAnsi="Calibri"/>
          <w:color w:val="000000"/>
          <w:sz w:val="26"/>
          <w:szCs w:val="26"/>
        </w:rPr>
      </w:pPr>
      <w:r>
        <w:rPr>
          <w:b/>
          <w:sz w:val="30"/>
          <w:szCs w:val="30"/>
        </w:rPr>
        <w:t xml:space="preserve">      Company:</w:t>
      </w:r>
      <w:r>
        <w:rPr>
          <w:sz w:val="26"/>
          <w:szCs w:val="26"/>
        </w:rPr>
        <w:t xml:space="preserve"> </w:t>
      </w:r>
      <w:r>
        <w:rPr>
          <w:rFonts w:ascii="Calibri" w:cs="Calibri" w:eastAsia="Calibri" w:hAnsi="Calibri"/>
          <w:b/>
          <w:color w:val="000000"/>
          <w:sz w:val="26"/>
          <w:szCs w:val="26"/>
        </w:rPr>
        <w:t>AL HAWAFIZ CONTRACTING AND GENERAL TRADING, DUBAI (GCC)</w:t>
      </w:r>
      <w:r>
        <w:rPr>
          <w:rFonts w:ascii="Calibri" w:cs="Calibri" w:eastAsia="Calibri" w:hAnsi="Calibri"/>
          <w:color w:val="000000"/>
          <w:sz w:val="26"/>
          <w:szCs w:val="26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" w:lineRule="auto" w:line="240"/>
        <w:ind w:left="54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none"/>
          <w:shd w:val="clear" w:color="auto" w:fill="auto"/>
          <w:vertAlign w:val="baseline"/>
        </w:rPr>
        <w:t>Position: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 Executive Secretary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" w:lineRule="auto" w:line="240"/>
        <w:ind w:left="54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>
      <w:pPr>
        <w:pStyle w:val="style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Responsibilities: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Provide administrative and clerical support to departments or individuals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Preparing letter, memos and official correspondence as directed by the General Manager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  <w:t>Prepare confidential and sensitive documents.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highlight w:val="white"/>
          <w:u w:val="none"/>
          <w:vertAlign w:val="baseline"/>
        </w:rPr>
        <w:t>Coordinate travel arrangements; prepares itineraries; prepares, compiles and maintains travel vouchers and records.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  </w:t>
      </w:r>
    </w:p>
    <w:p>
      <w:pPr>
        <w:pStyle w:val="style0"/>
        <w:keepNext w:val="false"/>
        <w:keepLines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Deal with telephone and email enquiries, using an email system (e.g. Microsoft Outlook)              </w:t>
      </w:r>
    </w:p>
    <w:p>
      <w:pPr>
        <w:pStyle w:val="style0"/>
        <w:keepNext w:val="false"/>
        <w:keepLines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Photocopy and print various documents, sometimes on behalf of other colleagues        </w:t>
      </w:r>
    </w:p>
    <w:p>
      <w:pPr>
        <w:pStyle w:val="style0"/>
        <w:keepNext w:val="false"/>
        <w:keepLines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Organize and store paperwork, documents and computer-based information   </w:t>
      </w:r>
    </w:p>
    <w:p>
      <w:pPr>
        <w:pStyle w:val="style0"/>
        <w:keepNext w:val="false"/>
        <w:keepLines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Create and maintain filing and other office system         </w:t>
      </w:r>
    </w:p>
    <w:p>
      <w:pPr>
        <w:pStyle w:val="style0"/>
        <w:keepNext w:val="false"/>
        <w:keepLines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Prepare and modify documents including Quotation, and Purchase Order     </w:t>
      </w:r>
    </w:p>
    <w:p>
      <w:pPr>
        <w:pStyle w:val="style0"/>
        <w:keepNext w:val="false"/>
        <w:keepLines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>Act as the point of contact for internal and external clients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rPr>
          <w:rFonts w:ascii="Cambria" w:cs="Cambria" w:eastAsia="Cambria" w:hAnsi="Cambria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5" w:lineRule="auto" w:line="240"/>
        <w:ind w:left="720" w:right="0" w:hanging="720"/>
        <w:jc w:val="left"/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" w:lineRule="auto" w:line="240"/>
        <w:ind w:left="54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none"/>
          <w:shd w:val="clear" w:color="auto" w:fill="auto"/>
          <w:vertAlign w:val="baseline"/>
        </w:rPr>
        <w:t>Company: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>LEKKI GARDENS ESTATE LIMITED LAGOS, NIGERIA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" w:lineRule="auto" w:line="240"/>
        <w:ind w:left="54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none"/>
          <w:shd w:val="clear" w:color="auto" w:fill="auto"/>
          <w:vertAlign w:val="baseline"/>
        </w:rPr>
        <w:t>Position: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 Executive Secretary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mbria" w:cs="Cambria" w:eastAsia="Cambria" w:hAnsi="Cambria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              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 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  <w:t>Responsibilities: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231f20"/>
          <w:sz w:val="28"/>
          <w:szCs w:val="28"/>
          <w:u w:val="none"/>
          <w:shd w:val="clear" w:color="auto" w:fill="auto"/>
          <w:vertAlign w:val="baseline"/>
        </w:rPr>
        <w:t>Provide administrative and clerical support to departments or individuals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Preparing letter, memos and official correspondence as directed by the General Manager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231f20"/>
          <w:sz w:val="28"/>
          <w:szCs w:val="28"/>
          <w:highlight w:val="white"/>
          <w:u w:val="none"/>
          <w:vertAlign w:val="baseline"/>
        </w:rPr>
        <w:t>Prepare confidential and sensitive documents.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231f20"/>
          <w:sz w:val="28"/>
          <w:szCs w:val="28"/>
          <w:highlight w:val="white"/>
          <w:u w:val="none"/>
          <w:vertAlign w:val="baseline"/>
        </w:rPr>
        <w:t>Coordinate travel arrangements; prepares itineraries; prepares, compiles and maintains travel vouchers and records.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231f20"/>
          <w:sz w:val="28"/>
          <w:szCs w:val="28"/>
          <w:u w:val="none"/>
          <w:shd w:val="clear" w:color="auto" w:fill="auto"/>
          <w:vertAlign w:val="baseline"/>
        </w:rPr>
        <w:t>Determine matters of top priority and handle accordingly.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Prepare and report daily petty cash, cash collections and memo   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Document coordination between consultants and contractors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231f20"/>
          <w:sz w:val="28"/>
          <w:szCs w:val="28"/>
          <w:highlight w:val="white"/>
          <w:u w:val="none"/>
          <w:vertAlign w:val="baseline"/>
        </w:rPr>
        <w:t>Coordinate travel arrangements; prepares itineraries; prepares, compiles and maintains travel vouchers and records.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Post journal entries related to bank and petty cash transaction to accounting system </w:t>
      </w:r>
    </w:p>
    <w:p>
      <w:pPr>
        <w:pStyle w:val="style0"/>
        <w:keepNext w:val="false"/>
        <w:keepLines w:val="false"/>
        <w:widowControl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5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30"/>
          <w:szCs w:val="30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Analyze and interpret financial report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" w:lineRule="auto" w:line="240"/>
        <w:ind w:left="54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none"/>
          <w:shd w:val="clear" w:color="auto" w:fill="auto"/>
          <w:vertAlign w:val="baseline"/>
        </w:rPr>
        <w:t>Company: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>BROADCASTING SERVICE OF EKITI STATE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3" w:lineRule="auto" w:line="240"/>
        <w:ind w:left="54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none"/>
          <w:shd w:val="clear" w:color="auto" w:fill="auto"/>
          <w:vertAlign w:val="baseline"/>
        </w:rPr>
        <w:t xml:space="preserve">Position: 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 Executive Secretary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54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54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  <w:t>Responsibilities: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Manages own workload  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Responsible for continuing professional development and use supervision/appraisal to discuss the works set and review its objectives.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Prepares letters, enquiries and Work orders to Consultants, Suppliers and Contractors. 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Tracking and maintaining minutes of meetings.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Coding of project reference for development jobs to assist Finance department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Maintaining log of all projects status and its respective contractors 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Coordinating meetings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30"/>
          <w:szCs w:val="30"/>
          <w:u w:val="none"/>
          <w:shd w:val="clear" w:color="auto" w:fill="auto"/>
          <w:vertAlign w:val="baseline"/>
        </w:rPr>
        <w:t xml:space="preserve"> 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Coordination and tracking of invoices for the projects with the finance department.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Provide business correspondences and other business transactions in relation to the project.</w:t>
      </w:r>
    </w:p>
    <w:p>
      <w:pPr>
        <w:pStyle w:val="style0"/>
        <w:keepNext w:val="false"/>
        <w:keepLines w:val="false"/>
        <w:widowControl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90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Performs various secretarial and administrative duties.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30"/>
          <w:szCs w:val="3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  <w:t xml:space="preserve">Strengths: </w:t>
      </w:r>
    </w:p>
    <w:p>
      <w:pPr>
        <w:pStyle w:val="style0"/>
        <w:keepNext w:val="false"/>
        <w:keepLines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51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Basic leadership skills</w:t>
      </w:r>
    </w:p>
    <w:p>
      <w:pPr>
        <w:pStyle w:val="style0"/>
        <w:keepNext w:val="false"/>
        <w:keepLines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51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Ability to learn fast</w:t>
      </w:r>
    </w:p>
    <w:p>
      <w:pPr>
        <w:pStyle w:val="style0"/>
        <w:keepNext w:val="false"/>
        <w:keepLines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51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Analytical skills with good proficiency for figures</w:t>
      </w:r>
    </w:p>
    <w:p>
      <w:pPr>
        <w:pStyle w:val="style0"/>
        <w:keepNext w:val="false"/>
        <w:keepLines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51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Great team player</w:t>
      </w:r>
    </w:p>
    <w:p>
      <w:pPr>
        <w:pStyle w:val="style0"/>
        <w:keepNext w:val="false"/>
        <w:keepLines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51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Solution provider</w:t>
      </w:r>
    </w:p>
    <w:p>
      <w:pPr>
        <w:pStyle w:val="style0"/>
        <w:keepNext w:val="false"/>
        <w:keepLines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51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Ability to work efficiency in a team environment.  </w:t>
      </w:r>
    </w:p>
    <w:p>
      <w:pPr>
        <w:pStyle w:val="style0"/>
        <w:keepNext w:val="false"/>
        <w:keepLines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51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Goal oriented, result achiever, meeting deadlines and exceeding expectations. </w:t>
      </w:r>
    </w:p>
    <w:p>
      <w:pPr>
        <w:pStyle w:val="style0"/>
        <w:keepNext w:val="false"/>
        <w:keepLines w:val="false"/>
        <w:widowControl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Loyalty, accuracy with great attention to details</w:t>
      </w:r>
    </w:p>
    <w:p>
      <w:pPr>
        <w:pStyle w:val="style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Educational Qualifications: 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Bachelor of Science in Accounting (B.Sc</w:t>
      </w:r>
      <w:r>
        <w:rPr>
          <w:rFonts w:ascii="Cambria" w:cs="Cambria" w:eastAsia="Cambria" w:hAnsi="Cambria"/>
          <w:b w:val="false"/>
          <w:i w:val="false"/>
          <w:smallCaps w:val="false"/>
          <w:color w:val="3e474c"/>
          <w:sz w:val="28"/>
          <w:szCs w:val="28"/>
          <w:u w:val="none"/>
          <w:shd w:val="clear" w:color="auto" w:fill="f2f4f9"/>
          <w:vertAlign w:val="baseline"/>
        </w:rPr>
        <w:t>.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)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mbria" w:cs="Cambria" w:eastAsia="Cambria" w:hAnsi="Cambria"/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          (Ekiti State University, Nigeria)</w:t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ab/>
      </w: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ab/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West African Examination Council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mbria" w:cs="Cambria" w:eastAsia="Cambria" w:hAnsi="Cambria"/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           (Taidob College, Abeokuta, Nigeria)                                                                                               </w:t>
      </w: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rPr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Diploma in Computer Administration and Information Technology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mbria" w:cs="Cambria" w:eastAsia="Cambria" w:hAnsi="Cambria"/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 xml:space="preserve">            (Surelink Computer Institute, Nigeria)    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left"/>
        <w:rPr>
          <w:rFonts w:ascii="Cambria" w:cs="Cambria" w:eastAsia="Cambria" w:hAnsi="Cambria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left"/>
        <w:rPr>
          <w:rFonts w:ascii="Cambria" w:cs="Cambria" w:eastAsia="Cambria" w:hAnsi="Cambria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left"/>
        <w:rPr>
          <w:rFonts w:ascii="Cambria" w:cs="Cambria" w:eastAsia="Cambria" w:hAnsi="Cambria"/>
          <w:b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  <w:t>Professional Qualifications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Cambria" w:cs="Cambria" w:eastAsia="Cambria" w:hAnsi="Cambria"/>
          <w:b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85" w:right="0" w:hanging="360"/>
        <w:jc w:val="left"/>
        <w:rPr>
          <w:b/>
          <w:i w:val="false"/>
          <w:smallCaps w:val="false"/>
          <w:color w:val="000000"/>
          <w:sz w:val="28"/>
          <w:szCs w:val="28"/>
          <w:u w:val="single"/>
          <w:shd w:val="clear" w:color="auto" w:fill="auto"/>
          <w:vertAlign w:val="baseline"/>
        </w:rPr>
      </w:pPr>
      <w:r>
        <w:rPr>
          <w:rFonts w:ascii="Cambria" w:cs="Cambria" w:eastAsia="Cambria" w:hAnsi="Cambria"/>
          <w:b w:val="false"/>
          <w:i w:val="false"/>
          <w:smallCaps w:val="false"/>
          <w:color w:val="222222"/>
          <w:sz w:val="28"/>
          <w:szCs w:val="28"/>
          <w:highlight w:val="white"/>
          <w:u w:val="none"/>
          <w:vertAlign w:val="baseline"/>
        </w:rPr>
        <w:t>Institute of Chartered Accountant of Nigeria (FINALIST)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singl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single"/>
          <w:shd w:val="clear" w:color="auto" w:fill="auto"/>
          <w:vertAlign w:val="baseline"/>
        </w:rPr>
      </w:pPr>
    </w:p>
    <w:bookmarkStart w:id="0" w:name="_gjdgxs" w:colFirst="0" w:colLast="0"/>
    <w:bookmarkEnd w:id="0"/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singl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left"/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single"/>
          <w:shd w:val="clear" w:color="auto" w:fill="auto"/>
          <w:vertAlign w:val="baseline"/>
        </w:rPr>
        <w:t xml:space="preserve"> </w:t>
      </w:r>
      <w:r>
        <w:rPr>
          <w:rFonts w:ascii="Calibri" w:cs="Calibri" w:eastAsia="Calibri" w:hAnsi="Calibri"/>
          <w:b/>
          <w:i w:val="false"/>
          <w:smallCaps w:val="false"/>
          <w:color w:val="000000"/>
          <w:sz w:val="30"/>
          <w:szCs w:val="30"/>
          <w:u w:val="single"/>
          <w:shd w:val="clear" w:color="auto" w:fill="auto"/>
          <w:vertAlign w:val="baseline"/>
        </w:rPr>
        <w:t>Personal Data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firstLine="0"/>
        <w:jc w:val="left"/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>Sex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              :          Female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>Marital Status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:           Married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single" w:sz="6" w:space="0" w:color="000000"/>
          <w:between w:val="nil"/>
        </w:pBdr>
        <w:shd w:val="clear" w:color="auto" w:fill="auto"/>
        <w:spacing w:before="0" w:after="0" w:lineRule="auto" w:line="240"/>
        <w:ind w:left="720" w:right="0" w:firstLine="0"/>
        <w:jc w:val="left"/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Hobbies            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>:</w:t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ab/>
      </w: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6"/>
          <w:szCs w:val="26"/>
          <w:u w:val="none"/>
          <w:shd w:val="clear" w:color="auto" w:fill="auto"/>
          <w:vertAlign w:val="baseline"/>
        </w:rPr>
        <w:t xml:space="preserve"> Reading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30"/>
          <w:szCs w:val="3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30"/>
          <w:szCs w:val="30"/>
        </w:rPr>
      </w:pPr>
    </w:p>
    <w:sectPr>
      <w:headerReference w:type="even" r:id="rId3"/>
      <w:headerReference w:type="default" r:id="rId4"/>
      <w:footerReference w:type="default" r:id="rId5"/>
      <w:headerReference w:type="first" r:id="rId6"/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t xml:space="preserve">Page | </w:t>
    </w:r>
    <w:r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</w:r>
    <w:r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instrText>PAGE</w:instrText>
    </w:r>
    <w:r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fldChar w:fldCharType="separate"/>
    </w:r>
    <w:r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  <w:fldChar w:fldCharType="end"/>
    </w:r>
  </w:p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rPr>
        <w:rFonts w:ascii="Calibri" w:cs="Calibri" w:eastAsia="Calibri" w:hAnsi="Calibri"/>
        <w:b w:val="false"/>
        <w:i w:val="false"/>
        <w:smallCaps w:val="false"/>
        <w:color w:val="000000"/>
        <w:sz w:val="22"/>
        <w:szCs w:val="22"/>
        <w:u w:val="none"/>
        <w:shd w:val="clear" w:color="auto" w:fill="auto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✔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✔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480" w:after="0"/>
    </w:pPr>
    <w:rPr>
      <w:rFonts w:ascii="Cambria" w:cs="Cambria" w:eastAsia="Cambria" w:hAnsi="Cambria"/>
      <w:b/>
      <w:color w:val="366091"/>
      <w:sz w:val="28"/>
      <w:szCs w:val="2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3.xml"/><Relationship Id="rId6" Type="http://schemas.openxmlformats.org/officeDocument/2006/relationships/header" Target="header4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561</Words>
  <Characters>3915</Characters>
  <Application>WPS Office</Application>
  <Paragraphs>109</Paragraphs>
  <CharactersWithSpaces>4772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2020-02-23T10:17:58Z</dcterms:created>
  <dc:creator>WPS Office</dc:creator>
  <lastModifiedBy>Nokia 8 Sirocco</lastModifiedBy>
  <dcterms:modified xsi:type="dcterms:W3CDTF">2020-02-23T10:17:58Z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