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Land Surveyor      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Ph. No: - +974-50542939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Email-</w:t>
        </w:r>
      </w:hyperlink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neyazalam.155mki@gmail.com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Visa Type: - Transferable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Md Neyaz Alam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360"/>
        </w:tabs>
        <w:spacing w:after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Key Skills &amp; Abilities:-</w:t>
      </w:r>
    </w:p>
    <w:p w:rsidR="00000000" w:rsidDel="00000000" w:rsidP="00000000" w:rsidRDefault="00000000" w:rsidRPr="00000000" w14:paraId="00000009">
      <w:pPr>
        <w:tabs>
          <w:tab w:val="left" w:pos="360"/>
        </w:tabs>
        <w:spacing w:after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pos="360"/>
        </w:tabs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Years’ experience in the field of Civil Engineering especially in Road, Railway &amp; Building Construction &amp; Engineering Surveyor.</w:t>
        <w:tab/>
        <w:tab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pos="360"/>
        </w:tabs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Experienced in solving disputes and problems with contractor and clients.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pos="360"/>
        </w:tabs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 knowledge in computer application especially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MS Office</w:t>
      </w:r>
      <w:r w:rsidDel="00000000" w:rsidR="00000000" w:rsidRPr="00000000">
        <w:rPr>
          <w:sz w:val="24"/>
          <w:szCs w:val="24"/>
          <w:rtl w:val="0"/>
        </w:rPr>
        <w:t xml:space="preserve"> &amp;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 CAD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pos="360"/>
        </w:tabs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Good knowledge about handling the instrument like such as GNSS STATIC &amp; RTK survey, as well as more traditional survey equipment (Total Station, Auto &amp; Digital level instrumentation):- 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2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Leica, Trimble  GPS  equipment.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2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Leica, GeoMax, Sokkia, Nikon, Topcon &amp; Gowin total stations.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2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Leica &amp; GeoMax automatic levels.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2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Leica Sprinter 150M, Trimble Digital Levels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2" w:lineRule="auto"/>
        <w:ind w:left="144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75" w:right="0" w:hanging="37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Land Surveyor  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Employer: -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                       Gridscan Engineering Wll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 Office:                                        Doha, Qatar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Duration: - </w:t>
        <w:tab/>
        <w:tab/>
        <w:tab/>
        <w:t xml:space="preserve">          15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sz w:val="24"/>
          <w:szCs w:val="24"/>
          <w:rtl w:val="0"/>
        </w:rPr>
        <w:t xml:space="preserve">Sep 2017 to till date  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Project:-                                               Anel Mep Wll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Duty Station: -                                    Doha, Qatar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Responsibilities:-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Establishment of Survey Control (using GPS &amp; level equipment &amp; digital instrumentation).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Setting-Out of Civil Works.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"As-Built" surveys.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processing of traverse, levelling &amp; GPS survey data.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Liaison with clients (developer, consultants, engineers or the public) for any setting-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Reviews construction design to ensure proper quantities, dimensions, and overall completeness.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Inspects to ensure that proper compliance with construction specifications is adhered 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2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75" w:right="0" w:hanging="37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Sub- Engineer (Land Surveyor)</w:t>
      </w:r>
    </w:p>
    <w:p w:rsidR="00000000" w:rsidDel="00000000" w:rsidP="00000000" w:rsidRDefault="00000000" w:rsidRPr="00000000" w14:paraId="00000025">
      <w:p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Employer: -</w:t>
      </w: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      A &amp; F Trading &amp; Contracting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Lusail, Qatar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Duration: - </w:t>
        <w:tab/>
        <w:tab/>
        <w:tab/>
        <w:t xml:space="preserve">       Jan 2017 to Sep 2017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Duty Station: -                                  Lusail, Doha ,Qatar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spacing w:after="0" w:line="240" w:lineRule="auto"/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Responsibilities:-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Performed the Construction Supervision of Road works, Survey works. Drafting and designing of Road Works. Preparation of working Drawings. Preparation of Interim Payment Certificate.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Performed the construction supervision work of Water Supply and Sanitation Sector Project, Drafting's and Designing of civil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Performed the Construction Supervision of Hospital Building, Commercial building, Drafting, Preparation of Running Bills, As Built Drawings and final Payment Certificate.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the quantity for preparation of contract Document and prepare working Drawings of the different work in the civil.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36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75" w:right="0" w:hanging="37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Sub- Engineer (Land Surveyor)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Employer: -</w:t>
      </w: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      C &amp; C construction  Pvt. Ltd.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Dehli, India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Duration: - </w:t>
        <w:tab/>
        <w:tab/>
        <w:tab/>
        <w:t xml:space="preserve">       Mar 2016 to Dec 2016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Duty Station: -                                 Noida, Dehli India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8">
      <w:pPr>
        <w:spacing w:after="0" w:line="240" w:lineRule="auto"/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Responsibilities:-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  <w:tab w:val="left" w:pos="2160"/>
          <w:tab w:val="left" w:pos="2880"/>
          <w:tab w:val="left" w:pos="306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222e3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e39"/>
          <w:sz w:val="24"/>
          <w:szCs w:val="24"/>
          <w:u w:val="none"/>
          <w:shd w:fill="auto" w:val="clear"/>
          <w:vertAlign w:val="baseline"/>
          <w:rtl w:val="0"/>
        </w:rPr>
        <w:t xml:space="preserve">Involved in overall design relating to new road construction works including compilation of various engineering drawings (Cross-section, Long-section, and Plan &amp; Profile), calculation of the Bill of Quantities, supervision &amp; "on-site" meetings relating to the road construction.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e39"/>
          <w:sz w:val="24"/>
          <w:szCs w:val="24"/>
          <w:u w:val="none"/>
          <w:shd w:fill="auto" w:val="clear"/>
          <w:vertAlign w:val="baseline"/>
          <w:rtl w:val="0"/>
        </w:rPr>
        <w:t xml:space="preserve">Involved in other civil projects such as construction of Schools &amp; infrastructure works (walls, irrigation canals, etc.); including compilation of drawings, estimations &amp; calculation of the Bill of Quantities.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Details:-</w:t>
      </w:r>
    </w:p>
    <w:p w:rsidR="00000000" w:rsidDel="00000000" w:rsidP="00000000" w:rsidRDefault="00000000" w:rsidRPr="00000000" w14:paraId="00000045">
      <w:pPr>
        <w:spacing w:after="0" w:line="240" w:lineRule="auto"/>
        <w:ind w:left="3600" w:hanging="36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Academic Attainment:-</w:t>
      </w:r>
    </w:p>
    <w:p w:rsidR="00000000" w:rsidDel="00000000" w:rsidP="00000000" w:rsidRDefault="00000000" w:rsidRPr="00000000" w14:paraId="00000046">
      <w:pPr>
        <w:spacing w:after="0" w:line="240" w:lineRule="auto"/>
        <w:ind w:left="3600" w:hanging="360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523639064519" w:type="dxa"/>
        <w:jc w:val="left"/>
        <w:tblInd w:w="318.0" w:type="dxa"/>
        <w:tblLayout w:type="fixed"/>
        <w:tblLook w:val="0000"/>
      </w:tblPr>
      <w:tblGrid>
        <w:gridCol w:w="492"/>
        <w:gridCol w:w="1383.9756004931542"/>
        <w:gridCol w:w="1410.8489131240892"/>
        <w:gridCol w:w="3298.699125447275"/>
        <w:gridCol w:w="1336"/>
        <w:gridCol w:w="1107"/>
        <w:tblGridChange w:id="0">
          <w:tblGrid>
            <w:gridCol w:w="492"/>
            <w:gridCol w:w="1383.9756004931542"/>
            <w:gridCol w:w="1410.8489131240892"/>
            <w:gridCol w:w="3298.699125447275"/>
            <w:gridCol w:w="1336"/>
            <w:gridCol w:w="1107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Board/University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College/School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Passed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Diploma in Civil Engineering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Himalayan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Himalayan University Itanagar,A.P India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10+2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BSEB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Zila Scool Motihari Bihar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pos="3240"/>
          <w:tab w:val="left" w:pos="342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Birth: -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12 Aug 1995</w:t>
      </w:r>
    </w:p>
    <w:p w:rsidR="00000000" w:rsidDel="00000000" w:rsidP="00000000" w:rsidRDefault="00000000" w:rsidRPr="00000000" w14:paraId="0000005B">
      <w:pPr>
        <w:spacing w:after="0" w:line="240" w:lineRule="auto"/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Marital Status: -</w:t>
      </w:r>
      <w:r w:rsidDel="00000000" w:rsidR="00000000" w:rsidRPr="00000000">
        <w:rPr>
          <w:sz w:val="24"/>
          <w:szCs w:val="24"/>
          <w:rtl w:val="0"/>
        </w:rPr>
        <w:tab/>
        <w:t xml:space="preserve">Single</w:t>
      </w:r>
    </w:p>
    <w:p w:rsidR="00000000" w:rsidDel="00000000" w:rsidP="00000000" w:rsidRDefault="00000000" w:rsidRPr="00000000" w14:paraId="0000005C">
      <w:pPr>
        <w:spacing w:after="0" w:line="240" w:lineRule="auto"/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Passport:-                      </w:t>
      </w:r>
      <w:r w:rsidDel="00000000" w:rsidR="00000000" w:rsidRPr="00000000">
        <w:rPr>
          <w:sz w:val="24"/>
          <w:szCs w:val="24"/>
          <w:rtl w:val="0"/>
        </w:rPr>
        <w:t xml:space="preserve">N6923903</w:t>
      </w:r>
    </w:p>
    <w:p w:rsidR="00000000" w:rsidDel="00000000" w:rsidP="00000000" w:rsidRDefault="00000000" w:rsidRPr="00000000" w14:paraId="0000005D">
      <w:pPr>
        <w:spacing w:after="0" w:line="240" w:lineRule="auto"/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Qatar ID :-                     </w:t>
      </w:r>
      <w:r w:rsidDel="00000000" w:rsidR="00000000" w:rsidRPr="00000000">
        <w:rPr>
          <w:sz w:val="24"/>
          <w:szCs w:val="24"/>
          <w:rtl w:val="0"/>
        </w:rPr>
        <w:t xml:space="preserve">29535611244</w:t>
      </w:r>
    </w:p>
    <w:p w:rsidR="00000000" w:rsidDel="00000000" w:rsidP="00000000" w:rsidRDefault="00000000" w:rsidRPr="00000000" w14:paraId="0000005E">
      <w:pPr>
        <w:spacing w:after="0" w:line="240" w:lineRule="auto"/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Permanent Address: </w:t>
      </w:r>
      <w:r w:rsidDel="00000000" w:rsidR="00000000" w:rsidRPr="00000000">
        <w:rPr>
          <w:sz w:val="24"/>
          <w:szCs w:val="24"/>
          <w:rtl w:val="0"/>
        </w:rPr>
        <w:t xml:space="preserve">-</w:t>
        <w:tab/>
        <w:t xml:space="preserve">Vill+Po-Siswa Amwa , Ps-Banjariya E.champaran,Bihar 845401</w:t>
      </w:r>
    </w:p>
    <w:p w:rsidR="00000000" w:rsidDel="00000000" w:rsidP="00000000" w:rsidRDefault="00000000" w:rsidRPr="00000000" w14:paraId="0000005F">
      <w:pPr>
        <w:spacing w:after="0" w:line="240" w:lineRule="auto"/>
        <w:ind w:left="3600" w:hanging="360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3600" w:hanging="36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Languages:-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</w:p>
    <w:tbl>
      <w:tblPr>
        <w:tblStyle w:val="Table2"/>
        <w:tblW w:w="8882.0" w:type="dxa"/>
        <w:jc w:val="left"/>
        <w:tblInd w:w="468.0" w:type="dxa"/>
        <w:tblLayout w:type="fixed"/>
        <w:tblLook w:val="0000"/>
      </w:tblPr>
      <w:tblGrid>
        <w:gridCol w:w="1470"/>
        <w:gridCol w:w="2750"/>
        <w:gridCol w:w="1982"/>
        <w:gridCol w:w="2680"/>
        <w:tblGridChange w:id="0">
          <w:tblGrid>
            <w:gridCol w:w="1470"/>
            <w:gridCol w:w="2750"/>
            <w:gridCol w:w="1982"/>
            <w:gridCol w:w="268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Bhojpuri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Mother tongue</w:t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pos="3240"/>
          <w:tab w:val="left" w:pos="342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3240"/>
          <w:tab w:val="left" w:pos="3420"/>
        </w:tabs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I, the undersigned certify that to the best of my knowledge and belief, these data correctly describe me, my qualifications, and my Experience.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360"/>
          <w:tab w:val="left" w:pos="2160"/>
          <w:tab w:val="left" w:pos="2880"/>
          <w:tab w:val="left" w:pos="3060"/>
        </w:tabs>
        <w:spacing w:after="0" w:line="240" w:lineRule="auto"/>
        <w:ind w:left="3060" w:hanging="28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Contact address: -</w:t>
        <w:tab/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Md Neyaz Alam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Land Surveyor</w:t>
      </w:r>
    </w:p>
    <w:p w:rsidR="00000000" w:rsidDel="00000000" w:rsidP="00000000" w:rsidRDefault="00000000" w:rsidRPr="00000000" w14:paraId="0000007E">
      <w:pPr>
        <w:spacing w:after="0" w:lineRule="auto"/>
        <w:ind w:left="3600" w:hanging="360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Doha- Qatar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2565"/>
        </w:tabs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Mobile No: -     +974-50542939</w:t>
      </w:r>
    </w:p>
    <w:p w:rsidR="00000000" w:rsidDel="00000000" w:rsidP="00000000" w:rsidRDefault="00000000" w:rsidRPr="00000000" w14:paraId="00000080">
      <w:pPr>
        <w:tabs>
          <w:tab w:val="left" w:pos="1470"/>
        </w:tabs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E-mail:-              neyazalam.155mki@gmail.com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Applicant: -</w:t>
      </w:r>
      <w:r w:rsidDel="00000000" w:rsidR="00000000" w:rsidRPr="00000000">
        <w:rPr>
          <w:sz w:val="24"/>
          <w:szCs w:val="24"/>
          <w:rtl w:val="0"/>
        </w:rPr>
        <w:t xml:space="preserve"> Md Neyaz Alam</w:t>
        <w:tab/>
        <w:tab/>
        <w:t xml:space="preserve">                                                              </w:t>
        <w:tab/>
        <w:t xml:space="preserve">                                                                    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sectPr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0"/>
      <w:lvlJc w:val="left"/>
      <w:pPr>
        <w:ind w:left="375" w:hanging="375"/>
      </w:pPr>
      <w:rPr/>
    </w:lvl>
    <w:lvl w:ilvl="1">
      <w:start w:val="1"/>
      <w:numFmt w:val="decimal"/>
      <w:lvlText w:val="%1.%2"/>
      <w:lvlJc w:val="left"/>
      <w:pPr>
        <w:ind w:left="1095" w:hanging="375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3240" w:hanging="108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5040" w:hanging="144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840" w:hanging="1800"/>
      </w:pPr>
      <w:rPr/>
    </w:lvl>
    <w:lvl w:ilvl="8">
      <w:start w:val="1"/>
      <w:numFmt w:val="decimal"/>
      <w:lvlText w:val="%1.%2.%3.%4.%5.%6.%7.%8.%9"/>
      <w:lvlJc w:val="left"/>
      <w:pPr>
        <w:ind w:left="792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216D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16D6"/>
  </w:style>
  <w:style w:type="paragraph" w:styleId="Footer">
    <w:name w:val="footer"/>
    <w:basedOn w:val="Normal"/>
    <w:link w:val="FooterChar"/>
    <w:uiPriority w:val="99"/>
    <w:unhideWhenUsed w:val="1"/>
    <w:rsid w:val="005216D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16D6"/>
  </w:style>
  <w:style w:type="paragraph" w:styleId="ListParagraph">
    <w:name w:val="List Paragraph"/>
    <w:basedOn w:val="Normal"/>
    <w:uiPriority w:val="34"/>
    <w:qFormat w:val="1"/>
    <w:rsid w:val="006D50E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1D8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1D87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8D6E94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HAns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mail-nageshwaryadav62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